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c753" w14:textId="c28c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96/12" о бюджете Баянаульского района на 2024-2026 годы" Баянаульского районного маслихата от 22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5 декабря 2024 года № 230/26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Баянаульский районный бюджет на 2024-2026 годы согласно приложении 1,2,3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–10628827,2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2870650,3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81875,9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7667163,0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10870193,4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–139147,0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-380513,2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–380513,2 тысяч тенге".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