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b6af" w14:textId="54cb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Федоровском районе Костанайской области на 2024-2028 годы</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6 марта 2024 года № 106.</w:t>
      </w:r>
    </w:p>
    <w:p>
      <w:pPr>
        <w:spacing w:after="0"/>
        <w:ind w:left="0"/>
        <w:jc w:val="both"/>
      </w:pPr>
      <w:bookmarkStart w:name="z4" w:id="0"/>
      <w:r>
        <w:rPr>
          <w:rFonts w:ascii="Times New Roman"/>
          <w:b w:val="false"/>
          <w:i w:val="false"/>
          <w:color w:val="000000"/>
          <w:sz w:val="28"/>
        </w:rPr>
        <w:t xml:space="preserve">
      В соответствии с подпунктом 1) пункта 3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Федоровском районе Костанайской области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осуществляющий полномочия председателя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w:t>
            </w:r>
          </w:p>
        </w:tc>
      </w:tr>
    </w:tbl>
    <w:bookmarkStart w:name="z12" w:id="3"/>
    <w:p>
      <w:pPr>
        <w:spacing w:after="0"/>
        <w:ind w:left="0"/>
        <w:jc w:val="left"/>
      </w:pPr>
      <w:r>
        <w:rPr>
          <w:rFonts w:ascii="Times New Roman"/>
          <w:b/>
          <w:i w:val="false"/>
          <w:color w:val="000000"/>
        </w:rPr>
        <w:t xml:space="preserve"> ПРОГРАММА по управлению коммунальными отходами в Федоровском районе Костанайской области на 2024- 2028 годы</w:t>
      </w:r>
    </w:p>
    <w:bookmarkEnd w:id="3"/>
    <w:bookmarkStart w:name="z13" w:id="4"/>
    <w:p>
      <w:pPr>
        <w:spacing w:after="0"/>
        <w:ind w:left="0"/>
        <w:jc w:val="both"/>
      </w:pPr>
      <w:r>
        <w:rPr>
          <w:rFonts w:ascii="Times New Roman"/>
          <w:b w:val="false"/>
          <w:i w:val="false"/>
          <w:color w:val="000000"/>
          <w:sz w:val="28"/>
        </w:rPr>
        <w:t>
      Федоровский район 2024 год</w:t>
      </w:r>
    </w:p>
    <w:bookmarkEnd w:id="4"/>
    <w:bookmarkStart w:name="z14" w:id="5"/>
    <w:p>
      <w:pPr>
        <w:spacing w:after="0"/>
        <w:ind w:left="0"/>
        <w:jc w:val="both"/>
      </w:pPr>
      <w:r>
        <w:rPr>
          <w:rFonts w:ascii="Times New Roman"/>
          <w:b w:val="false"/>
          <w:i w:val="false"/>
          <w:color w:val="000000"/>
          <w:sz w:val="28"/>
        </w:rPr>
        <w:t>
       Содержание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текущего состояния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целевые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направления, пути достижения поставленных целей и задач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мероприятий по реализации Программы </w:t>
            </w:r>
          </w:p>
        </w:tc>
      </w:tr>
    </w:tbl>
    <w:bookmarkStart w:name="z15" w:id="6"/>
    <w:p>
      <w:pPr>
        <w:spacing w:after="0"/>
        <w:ind w:left="0"/>
        <w:jc w:val="left"/>
      </w:pPr>
      <w:r>
        <w:rPr>
          <w:rFonts w:ascii="Times New Roman"/>
          <w:b/>
          <w:i w:val="false"/>
          <w:color w:val="000000"/>
        </w:rPr>
        <w:t xml:space="preserve"> 1. Введение</w:t>
      </w:r>
    </w:p>
    <w:bookmarkEnd w:id="6"/>
    <w:bookmarkStart w:name="z16" w:id="7"/>
    <w:p>
      <w:pPr>
        <w:spacing w:after="0"/>
        <w:ind w:left="0"/>
        <w:jc w:val="both"/>
      </w:pPr>
      <w:r>
        <w:rPr>
          <w:rFonts w:ascii="Times New Roman"/>
          <w:b w:val="false"/>
          <w:i w:val="false"/>
          <w:color w:val="000000"/>
          <w:sz w:val="28"/>
        </w:rPr>
        <w:t>
      Программа управления отходами – важный программный документ, представляющий информацию о текущем состоянии системы сбора, хранения, транспортировки, утилизации и переработки отходов на предприятии, а также устанавливающий цели, задачи и показатели по совершенствованию данной системы и мероприятия по их достижению.</w:t>
      </w:r>
    </w:p>
    <w:bookmarkEnd w:id="7"/>
    <w:bookmarkStart w:name="z17" w:id="8"/>
    <w:p>
      <w:pPr>
        <w:spacing w:after="0"/>
        <w:ind w:left="0"/>
        <w:jc w:val="both"/>
      </w:pPr>
      <w:r>
        <w:rPr>
          <w:rFonts w:ascii="Times New Roman"/>
          <w:b w:val="false"/>
          <w:i w:val="false"/>
          <w:color w:val="000000"/>
          <w:sz w:val="28"/>
        </w:rPr>
        <w:t>
      Программа по управлению отходами Федоровского района (далее – Программа) разработана в соответствии с Экологическим Кодексом РК (далее - ЭК РК) и нормами по управлению отходами, Концепцией Республики Казахстан по переходу к "зеленой экономике", утвержденной Указом Президента Республики Казахстан от 30 мая 2013 года №577.</w:t>
      </w:r>
    </w:p>
    <w:bookmarkEnd w:id="8"/>
    <w:bookmarkStart w:name="z18" w:id="9"/>
    <w:p>
      <w:pPr>
        <w:spacing w:after="0"/>
        <w:ind w:left="0"/>
        <w:jc w:val="both"/>
      </w:pPr>
      <w:r>
        <w:rPr>
          <w:rFonts w:ascii="Times New Roman"/>
          <w:b w:val="false"/>
          <w:i w:val="false"/>
          <w:color w:val="000000"/>
          <w:sz w:val="28"/>
        </w:rPr>
        <w:t>
      Государственную политику в области обращения с отходами определяют:</w:t>
      </w:r>
    </w:p>
    <w:bookmarkEnd w:id="9"/>
    <w:bookmarkStart w:name="z19" w:id="10"/>
    <w:p>
      <w:pPr>
        <w:spacing w:after="0"/>
        <w:ind w:left="0"/>
        <w:jc w:val="both"/>
      </w:pPr>
      <w:r>
        <w:rPr>
          <w:rFonts w:ascii="Times New Roman"/>
          <w:b w:val="false"/>
          <w:i w:val="false"/>
          <w:color w:val="000000"/>
          <w:sz w:val="28"/>
        </w:rPr>
        <w:t>
      - Экологический Кодекс Республики Казахстан;</w:t>
      </w:r>
    </w:p>
    <w:bookmarkEnd w:id="10"/>
    <w:bookmarkStart w:name="z20" w:id="11"/>
    <w:p>
      <w:pPr>
        <w:spacing w:after="0"/>
        <w:ind w:left="0"/>
        <w:jc w:val="both"/>
      </w:pPr>
      <w:r>
        <w:rPr>
          <w:rFonts w:ascii="Times New Roman"/>
          <w:b w:val="false"/>
          <w:i w:val="false"/>
          <w:color w:val="000000"/>
          <w:sz w:val="28"/>
        </w:rPr>
        <w:t>
      - Кодекс Республики Казахстан "Об административных правонарушениях";</w:t>
      </w:r>
    </w:p>
    <w:bookmarkEnd w:id="11"/>
    <w:bookmarkStart w:name="z21" w:id="12"/>
    <w:p>
      <w:pPr>
        <w:spacing w:after="0"/>
        <w:ind w:left="0"/>
        <w:jc w:val="both"/>
      </w:pPr>
      <w:r>
        <w:rPr>
          <w:rFonts w:ascii="Times New Roman"/>
          <w:b w:val="false"/>
          <w:i w:val="false"/>
          <w:color w:val="000000"/>
          <w:sz w:val="28"/>
        </w:rPr>
        <w:t>
      - Кодекс Республики Казахстан "О налогах и других обязательных платежах в бюджет";</w:t>
      </w:r>
    </w:p>
    <w:bookmarkEnd w:id="12"/>
    <w:bookmarkStart w:name="z22" w:id="13"/>
    <w:p>
      <w:pPr>
        <w:spacing w:after="0"/>
        <w:ind w:left="0"/>
        <w:jc w:val="both"/>
      </w:pPr>
      <w:r>
        <w:rPr>
          <w:rFonts w:ascii="Times New Roman"/>
          <w:b w:val="false"/>
          <w:i w:val="false"/>
          <w:color w:val="000000"/>
          <w:sz w:val="28"/>
        </w:rPr>
        <w:t>
      - Предпринимательский Кодекс Республики Казахстан;</w:t>
      </w:r>
    </w:p>
    <w:bookmarkEnd w:id="13"/>
    <w:bookmarkStart w:name="z23" w:id="14"/>
    <w:p>
      <w:pPr>
        <w:spacing w:after="0"/>
        <w:ind w:left="0"/>
        <w:jc w:val="both"/>
      </w:pPr>
      <w:r>
        <w:rPr>
          <w:rFonts w:ascii="Times New Roman"/>
          <w:b w:val="false"/>
          <w:i w:val="false"/>
          <w:color w:val="000000"/>
          <w:sz w:val="28"/>
        </w:rPr>
        <w:t>
      - Земельный кодекс Республики Казахстан;</w:t>
      </w:r>
    </w:p>
    <w:bookmarkEnd w:id="14"/>
    <w:bookmarkStart w:name="z24" w:id="15"/>
    <w:p>
      <w:pPr>
        <w:spacing w:after="0"/>
        <w:ind w:left="0"/>
        <w:jc w:val="both"/>
      </w:pPr>
      <w:r>
        <w:rPr>
          <w:rFonts w:ascii="Times New Roman"/>
          <w:b w:val="false"/>
          <w:i w:val="false"/>
          <w:color w:val="000000"/>
          <w:sz w:val="28"/>
        </w:rPr>
        <w:t>
      - Законы, постановления Правительства, приказы министерств и ведомств, государственные стандарты, нормативные акты местных исполнительных органов.</w:t>
      </w:r>
    </w:p>
    <w:bookmarkEnd w:id="15"/>
    <w:bookmarkStart w:name="z25" w:id="16"/>
    <w:p>
      <w:pPr>
        <w:spacing w:after="0"/>
        <w:ind w:left="0"/>
        <w:jc w:val="both"/>
      </w:pPr>
      <w:r>
        <w:rPr>
          <w:rFonts w:ascii="Times New Roman"/>
          <w:b w:val="false"/>
          <w:i w:val="false"/>
          <w:color w:val="000000"/>
          <w:sz w:val="28"/>
        </w:rPr>
        <w:t>
      Государственная политика Казахстана в области обращения с отходами определена в Концепции по переходу Республики Казахстан к "зеленой экономике" и направлена на внедрение раздельного сбора отходов, развитие сектора переработки отходов с получением продукции из вторсырья с привлечением инвестиций, в том числе через государственно-частное партнерство. Согласно Концепции, к 2030 году доля переработки отходов должна быть доведена до 40%, к 2050 году – до 50%. В целях развития сферы переработки твердых бытовых отходов (далее – ТБО) совершенствована нормативная правовая база. В частности, внесены поправки в Экологический Кодекс:</w:t>
      </w:r>
    </w:p>
    <w:bookmarkEnd w:id="16"/>
    <w:bookmarkStart w:name="z26" w:id="17"/>
    <w:p>
      <w:pPr>
        <w:spacing w:after="0"/>
        <w:ind w:left="0"/>
        <w:jc w:val="both"/>
      </w:pPr>
      <w:r>
        <w:rPr>
          <w:rFonts w:ascii="Times New Roman"/>
          <w:b w:val="false"/>
          <w:i w:val="false"/>
          <w:color w:val="000000"/>
          <w:sz w:val="28"/>
        </w:rPr>
        <w:t>
      - с 2016 года запрещено захоронение на полигонах ртутьсодержащих ламп и приборов; лома металлов; отработанных масел и жидкостей; батарей; электронных отходов;</w:t>
      </w:r>
    </w:p>
    <w:bookmarkEnd w:id="17"/>
    <w:bookmarkStart w:name="z27" w:id="18"/>
    <w:p>
      <w:pPr>
        <w:spacing w:after="0"/>
        <w:ind w:left="0"/>
        <w:jc w:val="both"/>
      </w:pPr>
      <w:r>
        <w:rPr>
          <w:rFonts w:ascii="Times New Roman"/>
          <w:b w:val="false"/>
          <w:i w:val="false"/>
          <w:color w:val="000000"/>
          <w:sz w:val="28"/>
        </w:rPr>
        <w:t>
      - с 1 января 2019 года – запрещено захоронение на полигонах пластмассы; макулатуры, картона и отходов бумаги, стекла;</w:t>
      </w:r>
    </w:p>
    <w:bookmarkEnd w:id="18"/>
    <w:bookmarkStart w:name="z28" w:id="19"/>
    <w:p>
      <w:pPr>
        <w:spacing w:after="0"/>
        <w:ind w:left="0"/>
        <w:jc w:val="both"/>
      </w:pPr>
      <w:r>
        <w:rPr>
          <w:rFonts w:ascii="Times New Roman"/>
          <w:b w:val="false"/>
          <w:i w:val="false"/>
          <w:color w:val="000000"/>
          <w:sz w:val="28"/>
        </w:rPr>
        <w:t>
      - с 2021 года – захоронение строительных и пищевых отходов.</w:t>
      </w:r>
    </w:p>
    <w:bookmarkEnd w:id="19"/>
    <w:bookmarkStart w:name="z29" w:id="20"/>
    <w:p>
      <w:pPr>
        <w:spacing w:after="0"/>
        <w:ind w:left="0"/>
        <w:jc w:val="both"/>
      </w:pPr>
      <w:r>
        <w:rPr>
          <w:rFonts w:ascii="Times New Roman"/>
          <w:b w:val="false"/>
          <w:i w:val="false"/>
          <w:color w:val="000000"/>
          <w:sz w:val="28"/>
        </w:rPr>
        <w:t>
      Введение данных норм позволило стимулировать и развивать малый и средний бизнес в сфере переработки отходов.</w:t>
      </w:r>
    </w:p>
    <w:bookmarkEnd w:id="20"/>
    <w:bookmarkStart w:name="z30" w:id="21"/>
    <w:p>
      <w:pPr>
        <w:spacing w:after="0"/>
        <w:ind w:left="0"/>
        <w:jc w:val="both"/>
      </w:pPr>
      <w:r>
        <w:rPr>
          <w:rFonts w:ascii="Times New Roman"/>
          <w:b w:val="false"/>
          <w:i w:val="false"/>
          <w:color w:val="000000"/>
          <w:sz w:val="28"/>
        </w:rPr>
        <w:t>
      В соответствии с действующим законодательством и тенденциями развития мировой практики Программа по управлению отходами Федоровского района базируется на решении следующих основных задач:</w:t>
      </w:r>
    </w:p>
    <w:bookmarkEnd w:id="21"/>
    <w:bookmarkStart w:name="z31" w:id="22"/>
    <w:p>
      <w:pPr>
        <w:spacing w:after="0"/>
        <w:ind w:left="0"/>
        <w:jc w:val="both"/>
      </w:pPr>
      <w:r>
        <w:rPr>
          <w:rFonts w:ascii="Times New Roman"/>
          <w:b w:val="false"/>
          <w:i w:val="false"/>
          <w:color w:val="000000"/>
          <w:sz w:val="28"/>
        </w:rPr>
        <w:t>
      - минимизации затрат на санитарную очистку района;</w:t>
      </w:r>
    </w:p>
    <w:bookmarkEnd w:id="22"/>
    <w:bookmarkStart w:name="z32" w:id="23"/>
    <w:p>
      <w:pPr>
        <w:spacing w:after="0"/>
        <w:ind w:left="0"/>
        <w:jc w:val="both"/>
      </w:pPr>
      <w:r>
        <w:rPr>
          <w:rFonts w:ascii="Times New Roman"/>
          <w:b w:val="false"/>
          <w:i w:val="false"/>
          <w:color w:val="000000"/>
          <w:sz w:val="28"/>
        </w:rPr>
        <w:t>
      - внедрении раздельного сбора отходов для максимально возможного вовлечения отходов в хозяйственный оборот;</w:t>
      </w:r>
    </w:p>
    <w:bookmarkEnd w:id="23"/>
    <w:bookmarkStart w:name="z33" w:id="24"/>
    <w:p>
      <w:pPr>
        <w:spacing w:after="0"/>
        <w:ind w:left="0"/>
        <w:jc w:val="both"/>
      </w:pPr>
      <w:r>
        <w:rPr>
          <w:rFonts w:ascii="Times New Roman"/>
          <w:b w:val="false"/>
          <w:i w:val="false"/>
          <w:color w:val="000000"/>
          <w:sz w:val="28"/>
        </w:rPr>
        <w:t>
      - минимизации количества образующихся отходов;</w:t>
      </w:r>
    </w:p>
    <w:bookmarkEnd w:id="24"/>
    <w:bookmarkStart w:name="z34" w:id="25"/>
    <w:p>
      <w:pPr>
        <w:spacing w:after="0"/>
        <w:ind w:left="0"/>
        <w:jc w:val="both"/>
      </w:pPr>
      <w:r>
        <w:rPr>
          <w:rFonts w:ascii="Times New Roman"/>
          <w:b w:val="false"/>
          <w:i w:val="false"/>
          <w:color w:val="000000"/>
          <w:sz w:val="28"/>
        </w:rPr>
        <w:t>
      - изыскании и внедрении экологически безопасных методов переработки отходов с наименьшими экономическими затратами;</w:t>
      </w:r>
    </w:p>
    <w:bookmarkEnd w:id="25"/>
    <w:bookmarkStart w:name="z35" w:id="26"/>
    <w:p>
      <w:pPr>
        <w:spacing w:after="0"/>
        <w:ind w:left="0"/>
        <w:jc w:val="both"/>
      </w:pPr>
      <w:r>
        <w:rPr>
          <w:rFonts w:ascii="Times New Roman"/>
          <w:b w:val="false"/>
          <w:i w:val="false"/>
          <w:color w:val="000000"/>
          <w:sz w:val="28"/>
        </w:rPr>
        <w:t>
      - постепенном переходе от полигонного захоронения ТБО к их промышленной переработке;</w:t>
      </w:r>
    </w:p>
    <w:bookmarkEnd w:id="26"/>
    <w:bookmarkStart w:name="z36" w:id="27"/>
    <w:p>
      <w:pPr>
        <w:spacing w:after="0"/>
        <w:ind w:left="0"/>
        <w:jc w:val="both"/>
      </w:pPr>
      <w:r>
        <w:rPr>
          <w:rFonts w:ascii="Times New Roman"/>
          <w:b w:val="false"/>
          <w:i w:val="false"/>
          <w:color w:val="000000"/>
          <w:sz w:val="28"/>
        </w:rPr>
        <w:t>
      - проведении широкой информационно-разъяснительной работы с населением для повышения экологической осведомленности населения и вовлечения их в процесс раздельного сбора ТБО;</w:t>
      </w:r>
    </w:p>
    <w:bookmarkEnd w:id="27"/>
    <w:bookmarkStart w:name="z37" w:id="28"/>
    <w:p>
      <w:pPr>
        <w:spacing w:after="0"/>
        <w:ind w:left="0"/>
        <w:jc w:val="both"/>
      </w:pPr>
      <w:r>
        <w:rPr>
          <w:rFonts w:ascii="Times New Roman"/>
          <w:b w:val="false"/>
          <w:i w:val="false"/>
          <w:color w:val="000000"/>
          <w:sz w:val="28"/>
        </w:rPr>
        <w:t>
      - налаживании сотрудничества и привлечении инвестиций.</w:t>
      </w:r>
    </w:p>
    <w:bookmarkEnd w:id="28"/>
    <w:bookmarkStart w:name="z38" w:id="29"/>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на территориях, где расположены полигоны для захоронения отходов; развитие предприятий малого и среднего бизнеса, занятых в сфере сбора и переработки вторичного сырья.</w:t>
      </w:r>
    </w:p>
    <w:bookmarkEnd w:id="29"/>
    <w:bookmarkStart w:name="z39" w:id="30"/>
    <w:p>
      <w:pPr>
        <w:spacing w:after="0"/>
        <w:ind w:left="0"/>
        <w:jc w:val="both"/>
      </w:pPr>
      <w:r>
        <w:rPr>
          <w:rFonts w:ascii="Times New Roman"/>
          <w:b w:val="false"/>
          <w:i w:val="false"/>
          <w:color w:val="000000"/>
          <w:sz w:val="28"/>
        </w:rPr>
        <w:t>
      Данная Программа предназначена для выполнения следующих задач:</w:t>
      </w:r>
    </w:p>
    <w:bookmarkEnd w:id="30"/>
    <w:bookmarkStart w:name="z40" w:id="31"/>
    <w:p>
      <w:pPr>
        <w:spacing w:after="0"/>
        <w:ind w:left="0"/>
        <w:jc w:val="both"/>
      </w:pPr>
      <w:r>
        <w:rPr>
          <w:rFonts w:ascii="Times New Roman"/>
          <w:b w:val="false"/>
          <w:i w:val="false"/>
          <w:color w:val="000000"/>
          <w:sz w:val="28"/>
        </w:rPr>
        <w:t>
      - совершенствование системы управления отходами;</w:t>
      </w:r>
    </w:p>
    <w:bookmarkEnd w:id="31"/>
    <w:bookmarkStart w:name="z41" w:id="32"/>
    <w:p>
      <w:pPr>
        <w:spacing w:after="0"/>
        <w:ind w:left="0"/>
        <w:jc w:val="both"/>
      </w:pPr>
      <w:r>
        <w:rPr>
          <w:rFonts w:ascii="Times New Roman"/>
          <w:b w:val="false"/>
          <w:i w:val="false"/>
          <w:color w:val="000000"/>
          <w:sz w:val="28"/>
        </w:rPr>
        <w:t>
      - разработка организационных схем и процедур реализации экологической политики компании, в целях достижения целевых показателей Программы управления отходами к обозначенным срокам;</w:t>
      </w:r>
    </w:p>
    <w:bookmarkEnd w:id="32"/>
    <w:bookmarkStart w:name="z42" w:id="33"/>
    <w:p>
      <w:pPr>
        <w:spacing w:after="0"/>
        <w:ind w:left="0"/>
        <w:jc w:val="both"/>
      </w:pPr>
      <w:r>
        <w:rPr>
          <w:rFonts w:ascii="Times New Roman"/>
          <w:b w:val="false"/>
          <w:i w:val="false"/>
          <w:color w:val="000000"/>
          <w:sz w:val="28"/>
        </w:rPr>
        <w:t>
      - контроль, мониторинг, анализ и корректирующие действия для обеспечения соответствия Программы требованиям экологической политики компании, обозначенным в ней задачам и целям;</w:t>
      </w:r>
    </w:p>
    <w:bookmarkEnd w:id="33"/>
    <w:bookmarkStart w:name="z43" w:id="34"/>
    <w:p>
      <w:pPr>
        <w:spacing w:after="0"/>
        <w:ind w:left="0"/>
        <w:jc w:val="both"/>
      </w:pPr>
      <w:r>
        <w:rPr>
          <w:rFonts w:ascii="Times New Roman"/>
          <w:b w:val="false"/>
          <w:i w:val="false"/>
          <w:color w:val="000000"/>
          <w:sz w:val="28"/>
        </w:rPr>
        <w:t>
      - организация системы обучения персонала в сфере обращения с отходами.</w:t>
      </w:r>
    </w:p>
    <w:bookmarkEnd w:id="34"/>
    <w:bookmarkStart w:name="z44" w:id="35"/>
    <w:p>
      <w:pPr>
        <w:spacing w:after="0"/>
        <w:ind w:left="0"/>
        <w:jc w:val="both"/>
      </w:pPr>
      <w:r>
        <w:rPr>
          <w:rFonts w:ascii="Times New Roman"/>
          <w:b w:val="false"/>
          <w:i w:val="false"/>
          <w:color w:val="000000"/>
          <w:sz w:val="28"/>
        </w:rPr>
        <w:t>
      Настоящая Программа разработана в соответствии с принципом иерархии (п. 3 статьи 335 Экологического Кодекса), согласно которому образователи и владельцы отходов применяют следующие меры по предотвращению образования отходов и управлению образовавшимися отходами:</w:t>
      </w:r>
    </w:p>
    <w:bookmarkEnd w:id="35"/>
    <w:bookmarkStart w:name="z45" w:id="36"/>
    <w:p>
      <w:pPr>
        <w:spacing w:after="0"/>
        <w:ind w:left="0"/>
        <w:jc w:val="both"/>
      </w:pPr>
      <w:r>
        <w:rPr>
          <w:rFonts w:ascii="Times New Roman"/>
          <w:b w:val="false"/>
          <w:i w:val="false"/>
          <w:color w:val="000000"/>
          <w:sz w:val="28"/>
        </w:rPr>
        <w:t>
      - предотвращение образования отходов;</w:t>
      </w:r>
    </w:p>
    <w:bookmarkEnd w:id="36"/>
    <w:bookmarkStart w:name="z46" w:id="37"/>
    <w:p>
      <w:pPr>
        <w:spacing w:after="0"/>
        <w:ind w:left="0"/>
        <w:jc w:val="both"/>
      </w:pPr>
      <w:r>
        <w:rPr>
          <w:rFonts w:ascii="Times New Roman"/>
          <w:b w:val="false"/>
          <w:i w:val="false"/>
          <w:color w:val="000000"/>
          <w:sz w:val="28"/>
        </w:rPr>
        <w:t>
      -подготовка отходов к повторному использованию;</w:t>
      </w:r>
    </w:p>
    <w:bookmarkEnd w:id="37"/>
    <w:bookmarkStart w:name="z47" w:id="38"/>
    <w:p>
      <w:pPr>
        <w:spacing w:after="0"/>
        <w:ind w:left="0"/>
        <w:jc w:val="both"/>
      </w:pPr>
      <w:r>
        <w:rPr>
          <w:rFonts w:ascii="Times New Roman"/>
          <w:b w:val="false"/>
          <w:i w:val="false"/>
          <w:color w:val="000000"/>
          <w:sz w:val="28"/>
        </w:rPr>
        <w:t>
      - переработка отходов;</w:t>
      </w:r>
    </w:p>
    <w:bookmarkEnd w:id="38"/>
    <w:bookmarkStart w:name="z48" w:id="39"/>
    <w:p>
      <w:pPr>
        <w:spacing w:after="0"/>
        <w:ind w:left="0"/>
        <w:jc w:val="both"/>
      </w:pPr>
      <w:r>
        <w:rPr>
          <w:rFonts w:ascii="Times New Roman"/>
          <w:b w:val="false"/>
          <w:i w:val="false"/>
          <w:color w:val="000000"/>
          <w:sz w:val="28"/>
        </w:rPr>
        <w:t>
      - утилизация отходов;</w:t>
      </w:r>
    </w:p>
    <w:bookmarkEnd w:id="39"/>
    <w:bookmarkStart w:name="z49" w:id="40"/>
    <w:p>
      <w:pPr>
        <w:spacing w:after="0"/>
        <w:ind w:left="0"/>
        <w:jc w:val="both"/>
      </w:pPr>
      <w:r>
        <w:rPr>
          <w:rFonts w:ascii="Times New Roman"/>
          <w:b w:val="false"/>
          <w:i w:val="false"/>
          <w:color w:val="000000"/>
          <w:sz w:val="28"/>
        </w:rPr>
        <w:t>
      - удаление отходов.</w:t>
      </w:r>
    </w:p>
    <w:bookmarkEnd w:id="40"/>
    <w:bookmarkStart w:name="z50" w:id="41"/>
    <w:p>
      <w:pPr>
        <w:spacing w:after="0"/>
        <w:ind w:left="0"/>
        <w:jc w:val="left"/>
      </w:pPr>
      <w:r>
        <w:rPr>
          <w:rFonts w:ascii="Times New Roman"/>
          <w:b/>
          <w:i w:val="false"/>
          <w:color w:val="000000"/>
        </w:rPr>
        <w:t xml:space="preserve"> 2. Анализ текущего состояния управления коммунальными отходами  Паспорт программы</w:t>
      </w:r>
    </w:p>
    <w:bookmarkEnd w:id="41"/>
    <w:p>
      <w:pPr>
        <w:spacing w:after="0"/>
        <w:ind w:left="0"/>
        <w:jc w:val="both"/>
      </w:pPr>
      <w:r>
        <w:rPr>
          <w:rFonts w:ascii="Times New Roman"/>
          <w:b w:val="false"/>
          <w:i w:val="false"/>
          <w:color w:val="ff0000"/>
          <w:sz w:val="28"/>
        </w:rPr>
        <w:t xml:space="preserve">
      Сноска. Паспорт программы с изменением, внесенным решением маслихата Федоровского района Костанайской области от 06.08.2025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в Федоровском районе Костанайской области на 2024- 2028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Экологический кодекс Республики Казахстан от 2 января 2021 года № 400-VI</w:t>
            </w:r>
          </w:p>
          <w:bookmarkEnd w:id="4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Федоровского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 Формирование организационно-правовых и экономических оснований для комплексного управления отходами Федоровского района;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Модернизация и совершенствование системы сбора и транспортировки разных видов отходов, включая опасные отходы;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Внедрение раздельного сбора отходов с организацией объектов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глубины переработки ТБО до 10% в 2028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Экологическое просвещение населения в сфере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конкурсного отбора региональных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сокращение объемов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11) 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1. Охват населения услугами по сбору и транспортировке отходов -100%;</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Доля утилизации твердых бытовых отходов к их образованию – 2025 год – 6%, 2028 год – 10%;</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количества пунктов приема вторичных ресурсов от населения: 2025 год – 15 ед., 2030 год - 50 ед.</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Доля обработанных твердых коммунальных отходов в общем объеме твердых коммунальных отходов – 50%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Доля утилизированных твердых коммунальных отходов в общем объеме твердых коммунальных отходов – 12%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Доля твердых коммунальных отходов, направляемых на размещение (захоронение), в общем объеме твердых коммунальных отходов – 88%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Процент охвата населения планово-регулярной системой очистки – 70% с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Доля ликвидированных мест несанкционированного размещения отходов в общем количестве выявленных мест несанкционированного размещения отходов – 100% с 2024 года;</w:t>
            </w:r>
          </w:p>
          <w:p>
            <w:pPr>
              <w:spacing w:after="20"/>
              <w:ind w:left="20"/>
              <w:jc w:val="both"/>
            </w:pPr>
            <w:r>
              <w:rPr>
                <w:rFonts w:ascii="Times New Roman"/>
                <w:b w:val="false"/>
                <w:i w:val="false"/>
                <w:color w:val="000000"/>
                <w:sz w:val="20"/>
              </w:rPr>
              <w:t>
9. 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Местный бюджет</w:t>
            </w:r>
          </w:p>
          <w:bookmarkEnd w:id="45"/>
          <w:p>
            <w:pPr>
              <w:spacing w:after="20"/>
              <w:ind w:left="20"/>
              <w:jc w:val="both"/>
            </w:pPr>
            <w:r>
              <w:rPr>
                <w:rFonts w:ascii="Times New Roman"/>
                <w:b w:val="false"/>
                <w:i w:val="false"/>
                <w:color w:val="000000"/>
                <w:sz w:val="20"/>
              </w:rPr>
              <w:t>
Частные инвестиции</w:t>
            </w:r>
          </w:p>
        </w:tc>
      </w:tr>
    </w:tbl>
    <w:bookmarkStart w:name="z76" w:id="46"/>
    <w:p>
      <w:pPr>
        <w:spacing w:after="0"/>
        <w:ind w:left="0"/>
        <w:jc w:val="both"/>
      </w:pPr>
      <w:r>
        <w:rPr>
          <w:rFonts w:ascii="Times New Roman"/>
          <w:b w:val="false"/>
          <w:i w:val="false"/>
          <w:color w:val="000000"/>
          <w:sz w:val="28"/>
        </w:rPr>
        <w:t>
      Согласно данным статистики на 01.01.2023 года на территории Федоровского района проживают 24009 человек, население проживает в основном в селах.</w:t>
      </w:r>
    </w:p>
    <w:bookmarkEnd w:id="46"/>
    <w:bookmarkStart w:name="z77" w:id="47"/>
    <w:p>
      <w:pPr>
        <w:spacing w:after="0"/>
        <w:ind w:left="0"/>
        <w:jc w:val="both"/>
      </w:pPr>
      <w:r>
        <w:rPr>
          <w:rFonts w:ascii="Times New Roman"/>
          <w:b w:val="false"/>
          <w:i w:val="false"/>
          <w:color w:val="000000"/>
          <w:sz w:val="28"/>
        </w:rPr>
        <w:t>
      Федоровка - село в Костанайской области Казахстана. Административный центр Федоровского района. Село Федоровка находится в 85 км к северо-западу от областного центра города Костаная.</w:t>
      </w:r>
    </w:p>
    <w:bookmarkEnd w:id="47"/>
    <w:bookmarkStart w:name="z78" w:id="48"/>
    <w:p>
      <w:pPr>
        <w:spacing w:after="0"/>
        <w:ind w:left="0"/>
        <w:jc w:val="both"/>
      </w:pPr>
      <w:r>
        <w:rPr>
          <w:rFonts w:ascii="Times New Roman"/>
          <w:b w:val="false"/>
          <w:i w:val="false"/>
          <w:color w:val="000000"/>
          <w:sz w:val="28"/>
        </w:rPr>
        <w:t>
      Численность населения села Федоровка на начало 2023 года составляет 8900 человек, на территории сельского округа расположены 43 улицы, площадь района составляет 721028 тыс. га, из них площадь села 3524 га.</w:t>
      </w:r>
    </w:p>
    <w:bookmarkEnd w:id="48"/>
    <w:bookmarkStart w:name="z79" w:id="49"/>
    <w:p>
      <w:pPr>
        <w:spacing w:after="0"/>
        <w:ind w:left="0"/>
        <w:jc w:val="both"/>
      </w:pPr>
      <w:r>
        <w:rPr>
          <w:rFonts w:ascii="Times New Roman"/>
          <w:b w:val="false"/>
          <w:i w:val="false"/>
          <w:color w:val="000000"/>
          <w:sz w:val="28"/>
        </w:rPr>
        <w:t>
      Федоровский район граничит с Мендыкаринским, Костанайским, Беимбета Майлина, Карабалыкским районами, с территорией города областного значения Рудный, а также с Курганской и Челябинской областями России.</w:t>
      </w:r>
    </w:p>
    <w:bookmarkEnd w:id="49"/>
    <w:bookmarkStart w:name="z80" w:id="50"/>
    <w:p>
      <w:pPr>
        <w:spacing w:after="0"/>
        <w:ind w:left="0"/>
        <w:jc w:val="both"/>
      </w:pPr>
      <w:r>
        <w:rPr>
          <w:rFonts w:ascii="Times New Roman"/>
          <w:b w:val="false"/>
          <w:i w:val="false"/>
          <w:color w:val="000000"/>
          <w:sz w:val="28"/>
        </w:rPr>
        <w:t>
      Ежегодно в Федоровский районе образуется отходов потребления и производства более 30 515 м³ от населения и 61 016 м³ от юридических лиц.</w:t>
      </w:r>
    </w:p>
    <w:bookmarkEnd w:id="50"/>
    <w:bookmarkStart w:name="z81" w:id="51"/>
    <w:p>
      <w:pPr>
        <w:spacing w:after="0"/>
        <w:ind w:left="0"/>
        <w:jc w:val="both"/>
      </w:pPr>
      <w:r>
        <w:rPr>
          <w:rFonts w:ascii="Times New Roman"/>
          <w:b w:val="false"/>
          <w:i w:val="false"/>
          <w:color w:val="000000"/>
          <w:sz w:val="28"/>
        </w:rPr>
        <w:t>
      В настоящее время в Федоровском районе на системном уровне не налажен раздельный сбор ТБО "у источника" образования отходов, поэтому сложно проводить комплексную экономическую оценку систем разделения отходов у источника, раздельного вывоза отходов, переработки и продажи восстановленных материалов.</w:t>
      </w:r>
    </w:p>
    <w:bookmarkEnd w:id="51"/>
    <w:bookmarkStart w:name="z82" w:id="52"/>
    <w:p>
      <w:pPr>
        <w:spacing w:after="0"/>
        <w:ind w:left="0"/>
        <w:jc w:val="both"/>
      </w:pPr>
      <w:r>
        <w:rPr>
          <w:rFonts w:ascii="Times New Roman"/>
          <w:b w:val="false"/>
          <w:i w:val="false"/>
          <w:color w:val="000000"/>
          <w:sz w:val="28"/>
        </w:rPr>
        <w:t>
      На территории Федоровского района практически все отходы вывозятся на мусорные свалки для захоронения, при этом, на сегодняшний день, кроме действующего полигона в селе Федоровка, ни одна свалка ТБО не соответствует требованиям санитарных правил и экологическим стандартам захоронения.</w:t>
      </w:r>
    </w:p>
    <w:bookmarkEnd w:id="52"/>
    <w:bookmarkStart w:name="z83" w:id="53"/>
    <w:p>
      <w:pPr>
        <w:spacing w:after="0"/>
        <w:ind w:left="0"/>
        <w:jc w:val="both"/>
      </w:pPr>
      <w:r>
        <w:rPr>
          <w:rFonts w:ascii="Times New Roman"/>
          <w:b w:val="false"/>
          <w:i w:val="false"/>
          <w:color w:val="000000"/>
          <w:sz w:val="28"/>
        </w:rPr>
        <w:t>
      Полигон предназначен для складирования и изоляции ТБО и обеспечивает защиту окружающей среды и эпидемиологическую безопасность населения. На полигоне ТБО предусмотрен прием отходов от жилых и общественных зданий, предприятий торговли и общественного питания, уличного и садово-паркового смета, строительного мусора и некоторых видов твердых инертных промышленных отходов, не обладающих токсичными и радиоактивными свойствами.</w:t>
      </w:r>
    </w:p>
    <w:bookmarkEnd w:id="53"/>
    <w:bookmarkStart w:name="z84" w:id="54"/>
    <w:p>
      <w:pPr>
        <w:spacing w:after="0"/>
        <w:ind w:left="0"/>
        <w:jc w:val="both"/>
      </w:pPr>
      <w:r>
        <w:rPr>
          <w:rFonts w:ascii="Times New Roman"/>
          <w:b w:val="false"/>
          <w:i w:val="false"/>
          <w:color w:val="000000"/>
          <w:sz w:val="28"/>
        </w:rPr>
        <w:t>
      Основные технологические процессы при складировании ТБО приняты с учетом местных условий. Технология укладки ТБО принята двумя способами: методом сталкивания при заполнении "карты" с поверхности земли (траншейный) и методом надвига в карьер.</w:t>
      </w:r>
    </w:p>
    <w:bookmarkEnd w:id="54"/>
    <w:bookmarkStart w:name="z85" w:id="55"/>
    <w:p>
      <w:pPr>
        <w:spacing w:after="0"/>
        <w:ind w:left="0"/>
        <w:jc w:val="both"/>
      </w:pPr>
      <w:r>
        <w:rPr>
          <w:rFonts w:ascii="Times New Roman"/>
          <w:b w:val="false"/>
          <w:i w:val="false"/>
          <w:color w:val="000000"/>
          <w:sz w:val="28"/>
        </w:rPr>
        <w:t>
      Решением Федоровского районного маслихата от 11 августа 2022 года № 145 Тарифы для населения на сбор, транспортировку, сортировку и захоронение твердых бытовых отходов по Федоровскому району следующие: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2039,14</w:t>
            </w:r>
          </w:p>
        </w:tc>
      </w:tr>
    </w:tbl>
    <w:bookmarkStart w:name="z86" w:id="56"/>
    <w:p>
      <w:pPr>
        <w:spacing w:after="0"/>
        <w:ind w:left="0"/>
        <w:jc w:val="left"/>
      </w:pPr>
      <w:r>
        <w:rPr>
          <w:rFonts w:ascii="Times New Roman"/>
          <w:b/>
          <w:i w:val="false"/>
          <w:color w:val="000000"/>
        </w:rPr>
        <w:t xml:space="preserve"> Полная себестоимость сбора и вывоза ТБО</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себестои- мость, тенге/год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сбор и вывоз ТБО,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из фонда оплаты труда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медицинское социальное страхование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техники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услуги физических лиц без заключения договора возмездного оказания услуг</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закуп специальной одежды и других средств индивидуальной защиты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закуп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Цеховые расходы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себестоимость сбора и вывоза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рейс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вывозимых коммунальных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 вывозимых коммунальных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сбор и вывоз твердых бытовых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1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1 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7"/>
    <w:p>
      <w:pPr>
        <w:spacing w:after="0"/>
        <w:ind w:left="0"/>
        <w:jc w:val="both"/>
      </w:pPr>
      <w:r>
        <w:rPr>
          <w:rFonts w:ascii="Times New Roman"/>
          <w:b w:val="false"/>
          <w:i w:val="false"/>
          <w:color w:val="000000"/>
          <w:sz w:val="28"/>
        </w:rPr>
        <w:t>
      Практически все полигоны в селах исчерпали свой срок действия, требуются их рекультивация, сбор свалочного газа, при условии экономической целесообразности, а также строительство новых региональных инженерных полигонов. В районе не функционируют мусороперегрузочные (сортировочные) станции, где можно было проводить глубокую сортировку отходов с целью извлечения вторичных материальных ресурсов, а также биологически разлагаемой фракции для утилизации последней с производством "зеленой" энергии и компоста. Наконец, практически неразвитой остается система раздельного сбора отходов и (или) сортировки у источников образования ТБО.</w:t>
      </w:r>
    </w:p>
    <w:bookmarkEnd w:id="57"/>
    <w:bookmarkStart w:name="z88" w:id="58"/>
    <w:p>
      <w:pPr>
        <w:spacing w:after="0"/>
        <w:ind w:left="0"/>
        <w:jc w:val="both"/>
      </w:pPr>
      <w:r>
        <w:rPr>
          <w:rFonts w:ascii="Times New Roman"/>
          <w:b w:val="false"/>
          <w:i w:val="false"/>
          <w:color w:val="000000"/>
          <w:sz w:val="28"/>
        </w:rPr>
        <w:t>
      Доля образования ТБО в сельской местности от общего объема образования ТБО в Казахстане составляет около 30 %.</w:t>
      </w:r>
    </w:p>
    <w:bookmarkEnd w:id="58"/>
    <w:bookmarkStart w:name="z89" w:id="59"/>
    <w:p>
      <w:pPr>
        <w:spacing w:after="0"/>
        <w:ind w:left="0"/>
        <w:jc w:val="both"/>
      </w:pPr>
      <w:r>
        <w:rPr>
          <w:rFonts w:ascii="Times New Roman"/>
          <w:b w:val="false"/>
          <w:i w:val="false"/>
          <w:color w:val="000000"/>
          <w:sz w:val="28"/>
        </w:rPr>
        <w:t>
      Данных о нормах накопления отходов в сельской местности не имеется. Реалистичными являются значения от 150 до 300 кг на человека в год в соответствии с международным опытом.</w:t>
      </w:r>
    </w:p>
    <w:bookmarkEnd w:id="59"/>
    <w:bookmarkStart w:name="z90" w:id="60"/>
    <w:p>
      <w:pPr>
        <w:spacing w:after="0"/>
        <w:ind w:left="0"/>
        <w:jc w:val="both"/>
      </w:pPr>
      <w:r>
        <w:rPr>
          <w:rFonts w:ascii="Times New Roman"/>
          <w:b w:val="false"/>
          <w:i w:val="false"/>
          <w:color w:val="000000"/>
          <w:sz w:val="28"/>
        </w:rPr>
        <w:t>
      Вблизи полигона отсутствуют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w:t>
      </w:r>
    </w:p>
    <w:bookmarkEnd w:id="60"/>
    <w:bookmarkStart w:name="z91" w:id="61"/>
    <w:p>
      <w:pPr>
        <w:spacing w:after="0"/>
        <w:ind w:left="0"/>
        <w:jc w:val="both"/>
      </w:pPr>
      <w:r>
        <w:rPr>
          <w:rFonts w:ascii="Times New Roman"/>
          <w:b w:val="false"/>
          <w:i w:val="false"/>
          <w:color w:val="000000"/>
          <w:sz w:val="28"/>
        </w:rPr>
        <w:t>
      Морфологический состав отходов в сельской местности отличается от такового в городской местности. В нем доминируют органические отходы и меньшая доля пластмассы, упаковочных материалов, бумаги и картона.</w:t>
      </w:r>
    </w:p>
    <w:bookmarkEnd w:id="61"/>
    <w:bookmarkStart w:name="z92" w:id="62"/>
    <w:p>
      <w:pPr>
        <w:spacing w:after="0"/>
        <w:ind w:left="0"/>
        <w:jc w:val="both"/>
      </w:pPr>
      <w:r>
        <w:rPr>
          <w:rFonts w:ascii="Times New Roman"/>
          <w:b w:val="false"/>
          <w:i w:val="false"/>
          <w:color w:val="000000"/>
          <w:sz w:val="28"/>
        </w:rPr>
        <w:t>
      Следует отметить, что в сельской местности органическая часть отходов обычно не размещается на полигоне или свалках. Значительная доля органических отходов скармливаются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bookmarkEnd w:id="62"/>
    <w:bookmarkStart w:name="z93" w:id="63"/>
    <w:p>
      <w:pPr>
        <w:spacing w:after="0"/>
        <w:ind w:left="0"/>
        <w:jc w:val="left"/>
      </w:pPr>
      <w:r>
        <w:rPr>
          <w:rFonts w:ascii="Times New Roman"/>
          <w:b/>
          <w:i w:val="false"/>
          <w:color w:val="000000"/>
        </w:rPr>
        <w:t xml:space="preserve"> Требования к управлению утилизацией отходов в районе и морфологический состав ТБО</w:t>
      </w:r>
    </w:p>
    <w:bookmarkEnd w:id="63"/>
    <w:bookmarkStart w:name="z94" w:id="64"/>
    <w:p>
      <w:pPr>
        <w:spacing w:after="0"/>
        <w:ind w:left="0"/>
        <w:jc w:val="both"/>
      </w:pPr>
      <w:r>
        <w:rPr>
          <w:rFonts w:ascii="Times New Roman"/>
          <w:b w:val="false"/>
          <w:i w:val="false"/>
          <w:color w:val="000000"/>
          <w:sz w:val="28"/>
        </w:rPr>
        <w:t>
      По состоянию на октябрь 2023 года в Федоровском районе действует 1 объект размещения коммунальных отходов. При этом объект обладает площадью 6 га. Для охвата всего населенного пункта услугой сбора и вывоза отходов составлены проектные маршруты. Сбор ТБО будет осуществляться машиной объемом кузова 8 м³ по 5 маршрутам, 5 дней в неделю по 1 рейсу в день. Средний километраж в день – 24,72 км.</w:t>
      </w:r>
    </w:p>
    <w:bookmarkEnd w:id="64"/>
    <w:bookmarkStart w:name="z95" w:id="65"/>
    <w:p>
      <w:pPr>
        <w:spacing w:after="0"/>
        <w:ind w:left="0"/>
        <w:jc w:val="both"/>
      </w:pPr>
      <w:r>
        <w:rPr>
          <w:rFonts w:ascii="Times New Roman"/>
          <w:b w:val="false"/>
          <w:i w:val="false"/>
          <w:color w:val="000000"/>
          <w:sz w:val="28"/>
        </w:rPr>
        <w:t>
      Полигон ТБО находится в 1,86 км от села.</w:t>
      </w:r>
    </w:p>
    <w:bookmarkEnd w:id="65"/>
    <w:bookmarkStart w:name="z96" w:id="66"/>
    <w:p>
      <w:pPr>
        <w:spacing w:after="0"/>
        <w:ind w:left="0"/>
        <w:jc w:val="both"/>
      </w:pPr>
      <w:r>
        <w:rPr>
          <w:rFonts w:ascii="Times New Roman"/>
          <w:b w:val="false"/>
          <w:i w:val="false"/>
          <w:color w:val="000000"/>
          <w:sz w:val="28"/>
        </w:rPr>
        <w:t>
      При составлении маршрута учитывается компактность маршрута сбора мусора, на котором указан самый короткий путь для того, чтобы собрать мусор и для того, чтобы было как можно меньше пустых рейсов. А также непрерывность пробега машины, причем свести к минимуму повторность пробега. Начальный пункт маршрута располагается на базе предприятия.</w:t>
      </w:r>
    </w:p>
    <w:bookmarkEnd w:id="66"/>
    <w:bookmarkStart w:name="z97" w:id="67"/>
    <w:p>
      <w:pPr>
        <w:spacing w:after="0"/>
        <w:ind w:left="0"/>
        <w:jc w:val="both"/>
      </w:pPr>
      <w:r>
        <w:rPr>
          <w:rFonts w:ascii="Times New Roman"/>
          <w:b w:val="false"/>
          <w:i w:val="false"/>
          <w:color w:val="000000"/>
          <w:sz w:val="28"/>
        </w:rPr>
        <w:t>
      Маршрут сбора ТБО начинается от крайней точки населенного пункта по направлению к полигону. Маршрутизация движения собирающего автотранспорта осуществляется для всех объектов, подлежащих регулярному обслуживанию. За маршрут сбора отходов принимается участок движения собирающего транспорта по обслуживаемому району от начала до полной загрузки машины и последующей выгрузки.</w:t>
      </w:r>
    </w:p>
    <w:bookmarkEnd w:id="67"/>
    <w:bookmarkStart w:name="z98" w:id="68"/>
    <w:p>
      <w:pPr>
        <w:spacing w:after="0"/>
        <w:ind w:left="0"/>
        <w:jc w:val="both"/>
      </w:pPr>
      <w:r>
        <w:rPr>
          <w:rFonts w:ascii="Times New Roman"/>
          <w:b w:val="false"/>
          <w:i w:val="false"/>
          <w:color w:val="000000"/>
          <w:sz w:val="28"/>
        </w:rPr>
        <w:t>
      Главным условием санитарной очистки является своевременное удаление твердых бытовых отходов с территорий домовладений и их обезвреживание при соблюдении следующих требований:</w:t>
      </w:r>
    </w:p>
    <w:bookmarkEnd w:id="68"/>
    <w:bookmarkStart w:name="z99" w:id="69"/>
    <w:p>
      <w:pPr>
        <w:spacing w:after="0"/>
        <w:ind w:left="0"/>
        <w:jc w:val="both"/>
      </w:pPr>
      <w:r>
        <w:rPr>
          <w:rFonts w:ascii="Times New Roman"/>
          <w:b w:val="false"/>
          <w:i w:val="false"/>
          <w:color w:val="000000"/>
          <w:sz w:val="28"/>
        </w:rPr>
        <w:t>
      - удаление ТБО из домовладений должно осуществляться регулярно, с установленной периодичностью по маршрутным графикам;</w:t>
      </w:r>
    </w:p>
    <w:bookmarkEnd w:id="69"/>
    <w:bookmarkStart w:name="z100" w:id="70"/>
    <w:p>
      <w:pPr>
        <w:spacing w:after="0"/>
        <w:ind w:left="0"/>
        <w:jc w:val="both"/>
      </w:pPr>
      <w:r>
        <w:rPr>
          <w:rFonts w:ascii="Times New Roman"/>
          <w:b w:val="false"/>
          <w:i w:val="false"/>
          <w:color w:val="000000"/>
          <w:sz w:val="28"/>
        </w:rPr>
        <w:t>
      - все домовладения независимо от их ведомственной принадлежности охватываются единой системой санитарной очистки;</w:t>
      </w:r>
    </w:p>
    <w:bookmarkEnd w:id="70"/>
    <w:bookmarkStart w:name="z101" w:id="71"/>
    <w:p>
      <w:pPr>
        <w:spacing w:after="0"/>
        <w:ind w:left="0"/>
        <w:jc w:val="both"/>
      </w:pPr>
      <w:r>
        <w:rPr>
          <w:rFonts w:ascii="Times New Roman"/>
          <w:b w:val="false"/>
          <w:i w:val="false"/>
          <w:color w:val="000000"/>
          <w:sz w:val="28"/>
        </w:rPr>
        <w:t>
      - вывоз ТБО осуществляется транспортом, предназначенным для этих целей.</w:t>
      </w:r>
    </w:p>
    <w:bookmarkEnd w:id="71"/>
    <w:bookmarkStart w:name="z102" w:id="72"/>
    <w:p>
      <w:pPr>
        <w:spacing w:after="0"/>
        <w:ind w:left="0"/>
        <w:jc w:val="both"/>
      </w:pPr>
      <w:r>
        <w:rPr>
          <w:rFonts w:ascii="Times New Roman"/>
          <w:b w:val="false"/>
          <w:i w:val="false"/>
          <w:color w:val="000000"/>
          <w:sz w:val="28"/>
        </w:rPr>
        <w:t>
      В селе обслуживаются контейнера, которые установлены у школ, детского сада, больнице, государственных учреждениях, учреждениях дополнительного образования и коммерческих предприятиях. Основная двухэтажная застройка сосредоточена на улицах Красноармейская, Юнацкого, К. Либкнехта и Фрунзе, в селе преобладает одноэтажная застройка усадебного типа. Сбор и вывоз мусора разделен на 5 маршрутов.</w:t>
      </w:r>
    </w:p>
    <w:bookmarkEnd w:id="72"/>
    <w:bookmarkStart w:name="z103" w:id="73"/>
    <w:p>
      <w:pPr>
        <w:spacing w:after="0"/>
        <w:ind w:left="0"/>
        <w:jc w:val="both"/>
      </w:pPr>
      <w:r>
        <w:rPr>
          <w:rFonts w:ascii="Times New Roman"/>
          <w:b w:val="false"/>
          <w:i w:val="false"/>
          <w:color w:val="000000"/>
          <w:sz w:val="28"/>
        </w:rPr>
        <w:t>
      Маршрут № 1 - северо-западная сторона населенного пункта, на данной территории 15 улиц с жилыми домами и 3 учреждения. В понедельник, 1 рейс, в общем количестве 16 контейнеров, общий километраж – 20,73 км. Обслуживаются учебные и лечебные учреждения: КГУ "Общеобразовательная школа имени Абая", "Пришкольный интернат", КГП "Федоровская районная больница", КГУ "Общеобразовательная им. Ы. Алтынсарина", а также дома по улицам: Береке, Пушкина, Желтоқсан, Кравцова, Мелехова, Фрунзе, Легкодухова, Гагарина, К. Либкнехта, Шевченко, Куппаева, Достық, Горького, Еңбек и К. Жиентаева.</w:t>
      </w:r>
    </w:p>
    <w:bookmarkEnd w:id="73"/>
    <w:bookmarkStart w:name="z104" w:id="74"/>
    <w:p>
      <w:pPr>
        <w:spacing w:after="0"/>
        <w:ind w:left="0"/>
        <w:jc w:val="both"/>
      </w:pPr>
      <w:r>
        <w:rPr>
          <w:rFonts w:ascii="Times New Roman"/>
          <w:b w:val="false"/>
          <w:i w:val="false"/>
          <w:color w:val="000000"/>
          <w:sz w:val="28"/>
        </w:rPr>
        <w:t>
      Маршрут № 2 - западная сторона населенного пункта, на данной территории 21 улица с жилыми домами и 5 учреждений. Во вторник, 1 рейс в день, в общем количестве 16 контейнеров, общий километраж – 28,61 км. Обслуживаются дошкольные, учебные, социальные, досуговые и спортивные учреждения: ГККП "Ясли-сад "Карлығаш", КГУ "Общеобразовательная школа имени Абая", КГУ "Федоровский центр оказания специальных социальных услуг", ГККП "Ясли-сад "Балб?бек", стадион "Атлет", КГУ "Федоровская районная детско-юношеская спортивная школа", а также дома по улицам Береке, Северная, Пушкина, Желтоқсан, Кравцова, Абая, Мелехова, Юнацкого, Фрунзе, Гагарина, К. Либкнехта, Первомайская, Набережная, Ч. Валиханова, Чапаева, Пионерская, Лермонтова, Воинов Жетписпаевых, Островского, Достық и Шевченко.</w:t>
      </w:r>
    </w:p>
    <w:bookmarkEnd w:id="74"/>
    <w:bookmarkStart w:name="z105" w:id="75"/>
    <w:p>
      <w:pPr>
        <w:spacing w:after="0"/>
        <w:ind w:left="0"/>
        <w:jc w:val="both"/>
      </w:pPr>
      <w:r>
        <w:rPr>
          <w:rFonts w:ascii="Times New Roman"/>
          <w:b w:val="false"/>
          <w:i w:val="false"/>
          <w:color w:val="000000"/>
          <w:sz w:val="28"/>
        </w:rPr>
        <w:t>
      Маршрут № 3 - центральная часть села, на данном маршруте 20 улиц с жилыми домами и 5 учреждений. В среду 1 рейс, в общем количестве 30 контейнеров, общий километраж – 34,9 км. На данной территории находятся культурно-досуговые, государственные и коммерческие учреждения: центральный рынок "Марат", АО "Казпочта", ТОО "ЗАИТ", ГУ "Управление государственных доходов", ГУ "Аппарат Федоровского районного маслихата", ГКП "Районный дом культуры "Жастар", а также дома по улицам Северная, Кравцова, Мелехова, Фрунзе, Легкодухова, Гагарина, К. Либкнехта, Первомайская, Набережная, Абая, Юнацкого, Гоголя, Красноармейская, Жастар, Б. Климова, Павлова и Ломоносова.</w:t>
      </w:r>
    </w:p>
    <w:bookmarkEnd w:id="75"/>
    <w:bookmarkStart w:name="z106" w:id="76"/>
    <w:p>
      <w:pPr>
        <w:spacing w:after="0"/>
        <w:ind w:left="0"/>
        <w:jc w:val="both"/>
      </w:pPr>
      <w:r>
        <w:rPr>
          <w:rFonts w:ascii="Times New Roman"/>
          <w:b w:val="false"/>
          <w:i w:val="false"/>
          <w:color w:val="000000"/>
          <w:sz w:val="28"/>
        </w:rPr>
        <w:t>
      Маршрут № 4 - юго-восточная сторона села, на данном маршруте 20 улиц с жилыми домами и 2 учреждения. В четверг, 1 рейс, в общем количестве 5 контейнеров, общий километраж – 27,03 км, обслуживаются учебные учреждения и ЖД станция: КГУ "Общеобразовательная школа имени М. Маметовой", станция "Жарк?л", а также дома по улицам Пушкина, Желтоқсан, Кравцова, Мелехова, Фрунзе, Легкодухова, Гагарина, К. Либкнехта, Первомайская, Набережная, Восточная, Бірлік, М. Ауэзова, К. Ордабаева, Чернышевского, Водопроводная, Вокзальная и улица Темирязева села Приозерное.</w:t>
      </w:r>
    </w:p>
    <w:bookmarkEnd w:id="76"/>
    <w:bookmarkStart w:name="z107" w:id="77"/>
    <w:p>
      <w:pPr>
        <w:spacing w:after="0"/>
        <w:ind w:left="0"/>
        <w:jc w:val="both"/>
      </w:pPr>
      <w:r>
        <w:rPr>
          <w:rFonts w:ascii="Times New Roman"/>
          <w:b w:val="false"/>
          <w:i w:val="false"/>
          <w:color w:val="000000"/>
          <w:sz w:val="28"/>
        </w:rPr>
        <w:t>
      Маршрут № 5 - село Жарколь, на данном маршруте 14 улиц с жилыми домами и 2 учреждения. В пятницу, 1 рейс, в общем количестве 3 контейнера, общий километраж – 20,38 км, обслуживается учебное учреждение КГКП "Федоровский сельскохозяйственный колледж" и коммерческие предприятия на автомобильной дороге М-36 "Алматы-Екатеринбург": автостанция ТОО "Костанайский автовокзал", АЗС, кафе и магазины, а также дома по улицам Толстого, Победы, Есенина, Школьная, Мира, Щорса, Новая, Луговая, А. Тулбы, Маяковского, Космонавтов, Соснина и Военный городок.</w:t>
      </w:r>
    </w:p>
    <w:bookmarkEnd w:id="77"/>
    <w:bookmarkStart w:name="z108" w:id="78"/>
    <w:p>
      <w:pPr>
        <w:spacing w:after="0"/>
        <w:ind w:left="0"/>
        <w:jc w:val="both"/>
      </w:pPr>
      <w:r>
        <w:rPr>
          <w:rFonts w:ascii="Times New Roman"/>
          <w:b w:val="false"/>
          <w:i w:val="false"/>
          <w:color w:val="000000"/>
          <w:sz w:val="28"/>
        </w:rPr>
        <w:t xml:space="preserve">
      Размещением твердых бытовых отходов на полигонах ТБО осуществляется ТОО "Жаркөл" акимата Федоровского района. Юридический адрес: 111900, Республика Казахстан, Костанайская область, Федоровский район, село Федоровка, ул. Набережная 9. Вид основной деятельности: размещение твердых бытовых и неопасных промышленных отходов. Форма собственности: частная. </w:t>
      </w:r>
    </w:p>
    <w:bookmarkEnd w:id="78"/>
    <w:bookmarkStart w:name="z109" w:id="79"/>
    <w:p>
      <w:pPr>
        <w:spacing w:after="0"/>
        <w:ind w:left="0"/>
        <w:jc w:val="both"/>
      </w:pPr>
      <w:r>
        <w:rPr>
          <w:rFonts w:ascii="Times New Roman"/>
          <w:b w:val="false"/>
          <w:i w:val="false"/>
          <w:color w:val="000000"/>
          <w:sz w:val="28"/>
        </w:rPr>
        <w:t xml:space="preserve">
      Количество площадок и их адреса: согласно ранее выданного заключения ГЭЭ в состав предприятия входило 13 промплощадок (село Федоровка, село Придорожное, село Костряковка, село Кенарал, село Новошумное, село Мирное, село Лесное, село Первомайское, село Банновка, село Вишневое, село Чистый Чандак, село Ленино, село Пешковка). На существующее положение ТОО "Жаркөл" акимата Федоровского района насчитывает 1 промплощадку – полигон ТБО села Федоровка, на котором расположен неорганизованный (полигон ТБО) источник выбросов вредных веществ. Год ввода в эксплуатацию полигона – 2009 год. Расчетный срок эксплуатации –2035. Согласно решению акима Федоровского сельского округа, предоставлен земельный участок во временное возмездное долгосрочное землепользование для обслуживания и эксплуатации полигона сроком на 48 лет для ТОО "Жаркөл" акимата Федоровского района. Количество накопленных отходов по состоянию на 2023 год – 46000 тонн. </w:t>
      </w:r>
    </w:p>
    <w:bookmarkEnd w:id="79"/>
    <w:bookmarkStart w:name="z110" w:id="80"/>
    <w:p>
      <w:pPr>
        <w:spacing w:after="0"/>
        <w:ind w:left="0"/>
        <w:jc w:val="both"/>
      </w:pPr>
      <w:r>
        <w:rPr>
          <w:rFonts w:ascii="Times New Roman"/>
          <w:b w:val="false"/>
          <w:i w:val="false"/>
          <w:color w:val="000000"/>
          <w:sz w:val="28"/>
        </w:rPr>
        <w:t xml:space="preserve">
      Перечень структурных подразделений предприятия, основных и вспомогательных производств, цехов, участков: на полигоне ТБО села Федоровка, расположен 1 неорганизованный (полигон ТБО) источник выбросов вредных веществ, который выбрасывает 11 наименований загрязняющих веществ. Временной режим работы предприятия: ежедневно. </w:t>
      </w:r>
    </w:p>
    <w:bookmarkEnd w:id="80"/>
    <w:bookmarkStart w:name="z111" w:id="81"/>
    <w:p>
      <w:pPr>
        <w:spacing w:after="0"/>
        <w:ind w:left="0"/>
        <w:jc w:val="both"/>
      </w:pPr>
      <w:r>
        <w:rPr>
          <w:rFonts w:ascii="Times New Roman"/>
          <w:b w:val="false"/>
          <w:i w:val="false"/>
          <w:color w:val="000000"/>
          <w:sz w:val="28"/>
        </w:rPr>
        <w:t>
      Основные производственные показатели работы предприятия для полигона ТБО: в cоответствии с положениями приложения № 4 Санитарных правил от 25 декабря 2020 года № ҚР ДСМ-331/2020 невозвратная деревянная бумажная тара принимается на полигон ТБО в ограниченном количестве и складируется с соблюдением особых условий (10 тонн на 1000 м³ ТБО). На полигоне предусматривается сортировка бумаги и передача ее в специализированые предприятия на переработку. В соответствии с требованиями ст. 351 ЭК РК отходы, не приемлемые для полигонов: любые отходы в жидкой форме (жидкие отходы); опасные отходы, которые в условиях полигона являются взрывчатыми, коррозийными, окисляемыми, высокоогнеопасными или огнеопасными; отходы, вступающие в реакцию с водой; медицинские отходы; биологические отходы, определенные в соответствии с законодательством Республики Казахстан в области ветеринарии; целые использованные шины и их фрагменты, за исключением их применения в качестве стабилизирующего материала при рекультивации; отходы, содержащие стойкие органические загрязнители; пестициды; отходы, которые не удовлетворяют критериям приема; отходы пластмасс, пластика и полиэтилена, полиэтилентерефталатную упаковку; макулатуру, картон и отходы бумаги; ртутьсодержащие лампы и приборы; стеклянную тару; стеклобой; лом цветных и черных металлов; батареи литиевые, свинцово-кислотные; электронное и электрическое оборудование; вышедшие из эксплуатации транспортные средства; строительные отходы; пищевые отходы.</w:t>
      </w:r>
    </w:p>
    <w:bookmarkEnd w:id="81"/>
    <w:bookmarkStart w:name="z112" w:id="82"/>
    <w:p>
      <w:pPr>
        <w:spacing w:after="0"/>
        <w:ind w:left="0"/>
        <w:jc w:val="both"/>
      </w:pPr>
      <w:r>
        <w:rPr>
          <w:rFonts w:ascii="Times New Roman"/>
          <w:b w:val="false"/>
          <w:i w:val="false"/>
          <w:color w:val="000000"/>
          <w:sz w:val="28"/>
        </w:rPr>
        <w:t>
      Согласно Методики по расчету выбросов загрязняющих веществ в атмосферу от полигонов твердых бытовых отходов (Приложение 11 к Приказу Министра ОСиВР РК от 12.06.2014 года № 221-ө) морфологический состав ТБО: пищевые отходы (40%); бумага, картон (32%); дерево (2%); металлолом (5%); текстиль (3%); кости (2%); стекло (2%); кожа, резина (0,5%); камни, штукатурка (0,5%); пластмасса (4%); прочее (2%); отсев (7%). Морфологический состав: 2020 года: для захоронения ТБО – 57% (пищевые отходы (40%); дерево (2%); текстиль (3%); кости (2%); кожа, резина (0,5%); камни, штукатурка (0,5%); прочее (2%); отсев (7%)); для сортировки ТБО – 43% (бумага, картон (32%); металлолом (5%); стекло (2%); пластмасса (4%)). 2021-2029 годы: для захоронения ТБО – 16,5% (дерево (2%); текстиль (3%); кости (2%); кожа, резина (0,5%); прочее (2%); отсев (7%)); для сортировки ТБО – 83,5% (пищевые отходы (40%); бумага, картон (32%); металлолом (5%); стекло (2%); пластмасса (4%); камни, штукатурка (0,5%)).</w:t>
      </w:r>
    </w:p>
    <w:bookmarkEnd w:id="82"/>
    <w:bookmarkStart w:name="z113" w:id="83"/>
    <w:p>
      <w:pPr>
        <w:spacing w:after="0"/>
        <w:ind w:left="0"/>
        <w:jc w:val="both"/>
      </w:pPr>
      <w:r>
        <w:rPr>
          <w:rFonts w:ascii="Times New Roman"/>
          <w:b w:val="false"/>
          <w:i w:val="false"/>
          <w:color w:val="000000"/>
          <w:sz w:val="28"/>
        </w:rPr>
        <w:t>
      Для недопущения захоронения на полигоне запрещенных отходов будет производиться сортировка отходов, в целях их последующей утилизации, восстановления или переработки. Сортировка твердых бытовых отходов будет производиться на самом полигоне с применением частично механизированной и частично ручной сортировки и состоять из следующих этапов: мусоровозы разгружаются на открытой огороженной площадке; отходы поступают на вибросито, где разделяются на мелкую и крупную фракции; вручную отбираются полезные фракции и складируются на временных площадках для последующей передачи спецорганизациям; оставшаяся масса отходов захоранивается на полигоне. На полигоне предусматривается организация площадок (место хранения) для складирования отсортированных отходов. Для недопущения смешивания с другими отходами на площадках предусматривается складирование: 2020 год: ТБО (43% - бумага, картон; металлолом; стекло; пластмасса). 2021-2029 годы: строительные отходы (в полном объеме); ТБО (83,5% - пищевые отходы; бумага, картон; металлолом; стекло; пластмасса; камни, штукатурка).</w:t>
      </w:r>
    </w:p>
    <w:bookmarkEnd w:id="83"/>
    <w:bookmarkStart w:name="z114" w:id="84"/>
    <w:p>
      <w:pPr>
        <w:spacing w:after="0"/>
        <w:ind w:left="0"/>
        <w:jc w:val="both"/>
      </w:pPr>
      <w:r>
        <w:rPr>
          <w:rFonts w:ascii="Times New Roman"/>
          <w:b w:val="false"/>
          <w:i w:val="false"/>
          <w:color w:val="000000"/>
          <w:sz w:val="28"/>
        </w:rPr>
        <w:t>
      Для уменьшения образования метана на полигоне предусматривается сортировка и недопущение захоронения биоразлагаемых отходов. На полигоне предусматривается компостирование отходов методом буртования. В качестве основы укладываются ветки деревьев или кустарников. Первым слоем идет сухой растительный материал 10-15 см., слой отходов 10-15 см., слой почвы 5 см. и идет чередование всех слоев, пока высота гурта не достигнет 1,5 м. Ширина гурта до трех метров, длина – не ограничена. Отходы для компостирования – пищевые отходы, продукты питания с истекшим сроком годности, древесно-кустарниковая растительность, смет.</w:t>
      </w:r>
    </w:p>
    <w:bookmarkEnd w:id="84"/>
    <w:bookmarkStart w:name="z115" w:id="85"/>
    <w:p>
      <w:pPr>
        <w:spacing w:after="0"/>
        <w:ind w:left="0"/>
        <w:jc w:val="left"/>
      </w:pPr>
      <w:r>
        <w:rPr>
          <w:rFonts w:ascii="Times New Roman"/>
          <w:b/>
          <w:i w:val="false"/>
          <w:color w:val="000000"/>
        </w:rPr>
        <w:t xml:space="preserve"> Площадки хранения отсортированных отходов.</w:t>
      </w:r>
    </w:p>
    <w:bookmarkEnd w:id="85"/>
    <w:bookmarkStart w:name="z116" w:id="86"/>
    <w:p>
      <w:pPr>
        <w:spacing w:after="0"/>
        <w:ind w:left="0"/>
        <w:jc w:val="both"/>
      </w:pPr>
      <w:r>
        <w:rPr>
          <w:rFonts w:ascii="Times New Roman"/>
          <w:b w:val="false"/>
          <w:i w:val="false"/>
          <w:color w:val="000000"/>
          <w:sz w:val="28"/>
        </w:rPr>
        <w:t>
      Для хранения отсортированных отходов на полигоне предусмотрено оборудование площадок. Площадки общей площадью по 10 м2 (пищевые отходы; бумага, картон; металлолом; стекло; строительные отходы; пластмасса), расположены в хозяйственно-бытовой зоне полигона. Площадки покрывают твердым и непроницаемым материалом и обваловывают. Места временного хранения отходов предназначены для безопасного сбора отходов в срок не более шести месяцев до их передачи третьим лицам, осуществляющим операции по утилизации, переработке, а также удалению отходов, не подлежащих переработке или утилизации. Образующиеся объемы отсортированных отходов будут переданы спецорганизациям по истечению сроков хранения.</w:t>
      </w:r>
    </w:p>
    <w:bookmarkEnd w:id="86"/>
    <w:bookmarkStart w:name="z117" w:id="87"/>
    <w:p>
      <w:pPr>
        <w:spacing w:after="0"/>
        <w:ind w:left="0"/>
        <w:jc w:val="left"/>
      </w:pPr>
      <w:r>
        <w:rPr>
          <w:rFonts w:ascii="Times New Roman"/>
          <w:b/>
          <w:i w:val="false"/>
          <w:color w:val="000000"/>
        </w:rPr>
        <w:t xml:space="preserve"> Сведения о наличии собственных полигонов и хранилищ</w:t>
      </w:r>
    </w:p>
    <w:bookmarkEnd w:id="87"/>
    <w:bookmarkStart w:name="z118" w:id="88"/>
    <w:p>
      <w:pPr>
        <w:spacing w:after="0"/>
        <w:ind w:left="0"/>
        <w:jc w:val="both"/>
      </w:pPr>
      <w:r>
        <w:rPr>
          <w:rFonts w:ascii="Times New Roman"/>
          <w:b w:val="false"/>
          <w:i w:val="false"/>
          <w:color w:val="000000"/>
          <w:sz w:val="28"/>
        </w:rPr>
        <w:t>
      Для складирования твердых бытовых и промышленных отходов на балансе предприятия имеется полигон, расположенный в Федоровском районе.</w:t>
      </w:r>
    </w:p>
    <w:bookmarkEnd w:id="88"/>
    <w:bookmarkStart w:name="z119" w:id="89"/>
    <w:p>
      <w:pPr>
        <w:spacing w:after="0"/>
        <w:ind w:left="0"/>
        <w:jc w:val="both"/>
      </w:pPr>
      <w:r>
        <w:rPr>
          <w:rFonts w:ascii="Times New Roman"/>
          <w:b w:val="false"/>
          <w:i w:val="false"/>
          <w:color w:val="000000"/>
          <w:sz w:val="28"/>
        </w:rPr>
        <w:t>
      Площадь полигона – 6,0572 га. Мощность полигона – 1649487,1 м³ или 329897,4 тонн. На полигон планируется принимать ТБО от населения и предприятий, золошлаковые отходы, неиспользуемые зерновые отходы, строительный мусор. Из принимаемых отходов часть будет идти на захоронение, часть на площадки временного складирования для последующей передачи спецорганизациям.</w:t>
      </w:r>
    </w:p>
    <w:bookmarkEnd w:id="89"/>
    <w:bookmarkStart w:name="z120" w:id="90"/>
    <w:p>
      <w:pPr>
        <w:spacing w:after="0"/>
        <w:ind w:left="0"/>
        <w:jc w:val="both"/>
      </w:pPr>
      <w:r>
        <w:rPr>
          <w:rFonts w:ascii="Times New Roman"/>
          <w:b w:val="false"/>
          <w:i w:val="false"/>
          <w:color w:val="000000"/>
          <w:sz w:val="28"/>
        </w:rPr>
        <w:t>
      Выемка почвенно-плодородного слоя не планируется, т.к. все работы были проведены при строительстве полигона, полигон был углублен на 5 метров. Складируется ТБО только на рабочем участке и уплотняется слоями (бульдозером). Промежуточная изоляция уплотненного слоя ТБО осуществляется изолирующим материалом. Кроме грунта предприятие использует шлак. В процессе эксплуатации полигона ТБО в атмосферу выбрасываются следующие загрязняющие вещества: метан, толуол, аммиак, ксилол, углерода оксид, азота диоксид, формальдегид, серы диоксид, этилбензол, сероводород. Расчет выбросов газообразных веществ в атмосферный воздух приводится для нормального режима эксплуатации полигона ТБО.</w:t>
      </w:r>
    </w:p>
    <w:bookmarkEnd w:id="90"/>
    <w:bookmarkStart w:name="z121" w:id="91"/>
    <w:p>
      <w:pPr>
        <w:spacing w:after="0"/>
        <w:ind w:left="0"/>
        <w:jc w:val="left"/>
      </w:pPr>
      <w:r>
        <w:rPr>
          <w:rFonts w:ascii="Times New Roman"/>
          <w:b/>
          <w:i w:val="false"/>
          <w:color w:val="000000"/>
        </w:rPr>
        <w:t xml:space="preserve"> Работа автотранспорта</w:t>
      </w:r>
    </w:p>
    <w:bookmarkEnd w:id="91"/>
    <w:bookmarkStart w:name="z122" w:id="92"/>
    <w:p>
      <w:pPr>
        <w:spacing w:after="0"/>
        <w:ind w:left="0"/>
        <w:jc w:val="both"/>
      </w:pPr>
      <w:r>
        <w:rPr>
          <w:rFonts w:ascii="Times New Roman"/>
          <w:b w:val="false"/>
          <w:i w:val="false"/>
          <w:color w:val="000000"/>
          <w:sz w:val="28"/>
        </w:rPr>
        <w:t>
      Работа спецавтотранспорта необходима для выполнения технологических работ на полигоне ТБО (укладка, уплотнение, выгрузка отходов на рабочих карта. При работе транспорта в атмосферу выбрасываются следующие загрязняющие вещества (сажа), бензапирен, азота диоксид, серы диоксид.</w:t>
      </w:r>
    </w:p>
    <w:bookmarkEnd w:id="92"/>
    <w:bookmarkStart w:name="z123" w:id="93"/>
    <w:p>
      <w:pPr>
        <w:spacing w:after="0"/>
        <w:ind w:left="0"/>
        <w:jc w:val="both"/>
      </w:pPr>
      <w:r>
        <w:rPr>
          <w:rFonts w:ascii="Times New Roman"/>
          <w:b w:val="false"/>
          <w:i w:val="false"/>
          <w:color w:val="000000"/>
          <w:sz w:val="28"/>
        </w:rPr>
        <w:t>
      Для обеззараживания колес мусоровозов при выезде с полигона имеется дезинфицирующая ванна (дезбарьер). Время работы – 8760 ч/год. Площадь зеркала ванны – 24,0 м² (длина 8 м, ширина – 3 м). Для дезинфекции колес используется кальцинированная сода. В атмосферу выбрасывается загрязняющее вещество – динатрий карбонат.</w:t>
      </w:r>
    </w:p>
    <w:bookmarkEnd w:id="93"/>
    <w:bookmarkStart w:name="z124" w:id="94"/>
    <w:p>
      <w:pPr>
        <w:spacing w:after="0"/>
        <w:ind w:left="0"/>
        <w:jc w:val="both"/>
      </w:pPr>
      <w:r>
        <w:rPr>
          <w:rFonts w:ascii="Times New Roman"/>
          <w:b w:val="false"/>
          <w:i w:val="false"/>
          <w:color w:val="000000"/>
          <w:sz w:val="28"/>
        </w:rPr>
        <w:t>
      В связи с отсутствием удельных выделении при хранении данных видов отходов, расчет по данному источнику не производится.</w:t>
      </w:r>
    </w:p>
    <w:bookmarkEnd w:id="94"/>
    <w:bookmarkStart w:name="z125" w:id="95"/>
    <w:p>
      <w:pPr>
        <w:spacing w:after="0"/>
        <w:ind w:left="0"/>
        <w:jc w:val="both"/>
      </w:pPr>
      <w:r>
        <w:rPr>
          <w:rFonts w:ascii="Times New Roman"/>
          <w:b w:val="false"/>
          <w:i w:val="false"/>
          <w:color w:val="000000"/>
          <w:sz w:val="28"/>
        </w:rPr>
        <w:t>
      Для очистки выбросов в атмосферный воздух от загрязняющих веществ на предприятии пылегазоочистных сооружений не установлено.</w:t>
      </w:r>
    </w:p>
    <w:bookmarkEnd w:id="95"/>
    <w:bookmarkStart w:name="z126" w:id="96"/>
    <w:p>
      <w:pPr>
        <w:spacing w:after="0"/>
        <w:ind w:left="0"/>
        <w:jc w:val="both"/>
      </w:pPr>
      <w:r>
        <w:rPr>
          <w:rFonts w:ascii="Times New Roman"/>
          <w:b w:val="false"/>
          <w:i w:val="false"/>
          <w:color w:val="000000"/>
          <w:sz w:val="28"/>
        </w:rPr>
        <w:t>
      Изменений в технологии и реконструкции производства на ближайшие десять лет не планируется.</w:t>
      </w:r>
    </w:p>
    <w:bookmarkEnd w:id="96"/>
    <w:bookmarkStart w:name="z127" w:id="97"/>
    <w:p>
      <w:pPr>
        <w:spacing w:after="0"/>
        <w:ind w:left="0"/>
        <w:jc w:val="left"/>
      </w:pPr>
      <w:r>
        <w:rPr>
          <w:rFonts w:ascii="Times New Roman"/>
          <w:b/>
          <w:i w:val="false"/>
          <w:color w:val="000000"/>
        </w:rPr>
        <w:t xml:space="preserve"> Проведение расчетов и определение предложений нормативов предельно допустимых выбросов.</w:t>
      </w:r>
    </w:p>
    <w:bookmarkEnd w:id="97"/>
    <w:bookmarkStart w:name="z128" w:id="98"/>
    <w:p>
      <w:pPr>
        <w:spacing w:after="0"/>
        <w:ind w:left="0"/>
        <w:jc w:val="both"/>
      </w:pPr>
      <w:r>
        <w:rPr>
          <w:rFonts w:ascii="Times New Roman"/>
          <w:b w:val="false"/>
          <w:i w:val="false"/>
          <w:color w:val="000000"/>
          <w:sz w:val="28"/>
        </w:rPr>
        <w:t>
      Расчет рассеивания загрязняющих веществ в приземном слое атмосферы для источников ТОО "Жаркөл" проводился по УПРЗА "Эколог" версии 2.5.</w:t>
      </w:r>
    </w:p>
    <w:bookmarkEnd w:id="98"/>
    <w:bookmarkStart w:name="z129" w:id="99"/>
    <w:p>
      <w:pPr>
        <w:spacing w:after="0"/>
        <w:ind w:left="0"/>
        <w:jc w:val="both"/>
      </w:pPr>
      <w:r>
        <w:rPr>
          <w:rFonts w:ascii="Times New Roman"/>
          <w:b w:val="false"/>
          <w:i w:val="false"/>
          <w:color w:val="000000"/>
          <w:sz w:val="28"/>
        </w:rPr>
        <w:t>
      В соответствии с Экологическим Кодексом РК,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утвержденные приказом и.о. Министра здравоохранения РК от 11 января 2022 года года № ҚР ДСМ-2, Санитарных правил "Санитарно- 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 полигон ТБО ТОО "Жаркөл" акимата Федоровского района относится к I категории, 1 классу опасности с санитарно-защитной зоной размером 1000 м.</w:t>
      </w:r>
    </w:p>
    <w:bookmarkEnd w:id="99"/>
    <w:bookmarkStart w:name="z130" w:id="100"/>
    <w:p>
      <w:pPr>
        <w:spacing w:after="0"/>
        <w:ind w:left="0"/>
        <w:jc w:val="both"/>
      </w:pPr>
      <w:r>
        <w:rPr>
          <w:rFonts w:ascii="Times New Roman"/>
          <w:b w:val="false"/>
          <w:i w:val="false"/>
          <w:color w:val="000000"/>
          <w:sz w:val="28"/>
        </w:rPr>
        <w:t>
      Предприятием разработан План технических мероприятий по снижению выбросов загрязняющих веществ с целью достижения нормативов предельно допустимых выбросов.</w:t>
      </w:r>
    </w:p>
    <w:bookmarkEnd w:id="100"/>
    <w:bookmarkStart w:name="z131" w:id="101"/>
    <w:p>
      <w:pPr>
        <w:spacing w:after="0"/>
        <w:ind w:left="0"/>
        <w:jc w:val="both"/>
      </w:pPr>
      <w:r>
        <w:rPr>
          <w:rFonts w:ascii="Times New Roman"/>
          <w:b w:val="false"/>
          <w:i w:val="false"/>
          <w:color w:val="000000"/>
          <w:sz w:val="28"/>
        </w:rPr>
        <w:t>
      Мероприятия по регулированию выбросов при неблагоприятных метеорологических условиях:</w:t>
      </w:r>
    </w:p>
    <w:bookmarkEnd w:id="101"/>
    <w:bookmarkStart w:name="z132" w:id="102"/>
    <w:p>
      <w:pPr>
        <w:spacing w:after="0"/>
        <w:ind w:left="0"/>
        <w:jc w:val="both"/>
      </w:pPr>
      <w:r>
        <w:rPr>
          <w:rFonts w:ascii="Times New Roman"/>
          <w:b w:val="false"/>
          <w:i w:val="false"/>
          <w:color w:val="000000"/>
          <w:sz w:val="28"/>
        </w:rPr>
        <w:t>
      1. Сокращение низких выбросов, сокращение холодных выбросов;</w:t>
      </w:r>
    </w:p>
    <w:bookmarkEnd w:id="102"/>
    <w:bookmarkStart w:name="z133" w:id="103"/>
    <w:p>
      <w:pPr>
        <w:spacing w:after="0"/>
        <w:ind w:left="0"/>
        <w:jc w:val="both"/>
      </w:pPr>
      <w:r>
        <w:rPr>
          <w:rFonts w:ascii="Times New Roman"/>
          <w:b w:val="false"/>
          <w:i w:val="false"/>
          <w:color w:val="000000"/>
          <w:sz w:val="28"/>
        </w:rPr>
        <w:t>
      2. Рассредоточение во времени работы технологических агрегатов, не участвующих в едином непрерывном технологическом процессе, при работе которых выбросы вредных веществ в атмосферу достигают максимальных значений;</w:t>
      </w:r>
    </w:p>
    <w:bookmarkEnd w:id="103"/>
    <w:bookmarkStart w:name="z134" w:id="104"/>
    <w:p>
      <w:pPr>
        <w:spacing w:after="0"/>
        <w:ind w:left="0"/>
        <w:jc w:val="both"/>
      </w:pPr>
      <w:r>
        <w:rPr>
          <w:rFonts w:ascii="Times New Roman"/>
          <w:b w:val="false"/>
          <w:i w:val="false"/>
          <w:color w:val="000000"/>
          <w:sz w:val="28"/>
        </w:rPr>
        <w:t>
      3. Запретить продувку и чистку оборудования, газоходов, емкостей, ремонтные работы, связанные с повышенным выделением вредных веществ в атмосферу;</w:t>
      </w:r>
    </w:p>
    <w:bookmarkEnd w:id="104"/>
    <w:bookmarkStart w:name="z135" w:id="105"/>
    <w:p>
      <w:pPr>
        <w:spacing w:after="0"/>
        <w:ind w:left="0"/>
        <w:jc w:val="both"/>
      </w:pPr>
      <w:r>
        <w:rPr>
          <w:rFonts w:ascii="Times New Roman"/>
          <w:b w:val="false"/>
          <w:i w:val="false"/>
          <w:color w:val="000000"/>
          <w:sz w:val="28"/>
        </w:rPr>
        <w:t>
      4. Обеспечить максимально эффективное орошение полигона и грунтовых дорог;</w:t>
      </w:r>
    </w:p>
    <w:bookmarkEnd w:id="105"/>
    <w:bookmarkStart w:name="z136" w:id="106"/>
    <w:p>
      <w:pPr>
        <w:spacing w:after="0"/>
        <w:ind w:left="0"/>
        <w:jc w:val="both"/>
      </w:pPr>
      <w:r>
        <w:rPr>
          <w:rFonts w:ascii="Times New Roman"/>
          <w:b w:val="false"/>
          <w:i w:val="false"/>
          <w:color w:val="000000"/>
          <w:sz w:val="28"/>
        </w:rPr>
        <w:t>
      5. Обеспечить максимальный отвод дождевых и талых вод;</w:t>
      </w:r>
    </w:p>
    <w:bookmarkEnd w:id="106"/>
    <w:bookmarkStart w:name="z137" w:id="107"/>
    <w:p>
      <w:pPr>
        <w:spacing w:after="0"/>
        <w:ind w:left="0"/>
        <w:jc w:val="both"/>
      </w:pPr>
      <w:r>
        <w:rPr>
          <w:rFonts w:ascii="Times New Roman"/>
          <w:b w:val="false"/>
          <w:i w:val="false"/>
          <w:color w:val="000000"/>
          <w:sz w:val="28"/>
        </w:rPr>
        <w:t>
      6. Ограничить разгрузочные работы, произвести дополнительную засыпку полигона изолирующим слоем.</w:t>
      </w:r>
    </w:p>
    <w:bookmarkEnd w:id="107"/>
    <w:bookmarkStart w:name="z138" w:id="108"/>
    <w:p>
      <w:pPr>
        <w:spacing w:after="0"/>
        <w:ind w:left="0"/>
        <w:jc w:val="both"/>
      </w:pPr>
      <w:r>
        <w:rPr>
          <w:rFonts w:ascii="Times New Roman"/>
          <w:b w:val="false"/>
          <w:i w:val="false"/>
          <w:color w:val="000000"/>
          <w:sz w:val="28"/>
        </w:rPr>
        <w:t>
      Полигон ТБО является неорганизованным источником выброса загрязняющих веществ и поэтому контроль будет осуществляться на границе санитарно-защитной зоны согласно программы Производственного экологического контроля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РК от 25 декабря 2020 года № ҚР ДСМ-331/2020.</w:t>
      </w:r>
    </w:p>
    <w:bookmarkEnd w:id="108"/>
    <w:bookmarkStart w:name="z139" w:id="109"/>
    <w:p>
      <w:pPr>
        <w:spacing w:after="0"/>
        <w:ind w:left="0"/>
        <w:jc w:val="left"/>
      </w:pPr>
      <w:r>
        <w:rPr>
          <w:rFonts w:ascii="Times New Roman"/>
          <w:b/>
          <w:i w:val="false"/>
          <w:color w:val="000000"/>
        </w:rPr>
        <w:t xml:space="preserve"> Расчеты объемов образования отходов на территории предприятия</w:t>
      </w:r>
    </w:p>
    <w:bookmarkEnd w:id="109"/>
    <w:bookmarkStart w:name="z140" w:id="110"/>
    <w:p>
      <w:pPr>
        <w:spacing w:after="0"/>
        <w:ind w:left="0"/>
        <w:jc w:val="both"/>
      </w:pPr>
      <w:r>
        <w:rPr>
          <w:rFonts w:ascii="Times New Roman"/>
          <w:b w:val="false"/>
          <w:i w:val="false"/>
          <w:color w:val="000000"/>
          <w:sz w:val="28"/>
        </w:rPr>
        <w:t>
      В соответствии с Классификатором отходов, утвержденным приказом и.о. Министра экологии, геологии и природных ресурсов РК от 6 августа 2021 года № 314, отходы принимаемые на полигоны ТБО ТОО "Жарколь" акимата Федоровского района (ТБО от населения и предприятий, золошлаковые отходы, строительные отходы, неиспользуемые зерновые отходы) не относятся к токсичным отходам. Полигоны ТБО ТОО "Жаркөл" акимата Федоровского района принимает на полигон твердые бытовые и промышленные нетоксичные отходы от населения и предприятий села. Объемы и перечень отходов, принимаемых на полигон, определяются в договорах.</w:t>
      </w:r>
    </w:p>
    <w:bookmarkEnd w:id="110"/>
    <w:bookmarkStart w:name="z141" w:id="111"/>
    <w:p>
      <w:pPr>
        <w:spacing w:after="0"/>
        <w:ind w:left="0"/>
        <w:jc w:val="both"/>
      </w:pPr>
      <w:r>
        <w:rPr>
          <w:rFonts w:ascii="Times New Roman"/>
          <w:b w:val="false"/>
          <w:i w:val="false"/>
          <w:color w:val="000000"/>
          <w:sz w:val="28"/>
        </w:rPr>
        <w:t>
      Также на предприятии образуются собственные отходы от автотранспорта. Система управления отходами на предприятии включает в себя десять этапов технологического цикла отходов:</w:t>
      </w:r>
    </w:p>
    <w:bookmarkEnd w:id="111"/>
    <w:bookmarkStart w:name="z142" w:id="112"/>
    <w:p>
      <w:pPr>
        <w:spacing w:after="0"/>
        <w:ind w:left="0"/>
        <w:jc w:val="both"/>
      </w:pPr>
      <w:r>
        <w:rPr>
          <w:rFonts w:ascii="Times New Roman"/>
          <w:b w:val="false"/>
          <w:i w:val="false"/>
          <w:color w:val="000000"/>
          <w:sz w:val="28"/>
        </w:rPr>
        <w:t>
      1) образование;</w:t>
      </w:r>
    </w:p>
    <w:bookmarkEnd w:id="112"/>
    <w:bookmarkStart w:name="z143" w:id="113"/>
    <w:p>
      <w:pPr>
        <w:spacing w:after="0"/>
        <w:ind w:left="0"/>
        <w:jc w:val="both"/>
      </w:pPr>
      <w:r>
        <w:rPr>
          <w:rFonts w:ascii="Times New Roman"/>
          <w:b w:val="false"/>
          <w:i w:val="false"/>
          <w:color w:val="000000"/>
          <w:sz w:val="28"/>
        </w:rPr>
        <w:t>
      2) сбор и/или накопление;</w:t>
      </w:r>
    </w:p>
    <w:bookmarkEnd w:id="113"/>
    <w:bookmarkStart w:name="z144" w:id="114"/>
    <w:p>
      <w:pPr>
        <w:spacing w:after="0"/>
        <w:ind w:left="0"/>
        <w:jc w:val="both"/>
      </w:pPr>
      <w:r>
        <w:rPr>
          <w:rFonts w:ascii="Times New Roman"/>
          <w:b w:val="false"/>
          <w:i w:val="false"/>
          <w:color w:val="000000"/>
          <w:sz w:val="28"/>
        </w:rPr>
        <w:t>
      3) идентификация;</w:t>
      </w:r>
    </w:p>
    <w:bookmarkEnd w:id="114"/>
    <w:bookmarkStart w:name="z145" w:id="115"/>
    <w:p>
      <w:pPr>
        <w:spacing w:after="0"/>
        <w:ind w:left="0"/>
        <w:jc w:val="both"/>
      </w:pPr>
      <w:r>
        <w:rPr>
          <w:rFonts w:ascii="Times New Roman"/>
          <w:b w:val="false"/>
          <w:i w:val="false"/>
          <w:color w:val="000000"/>
          <w:sz w:val="28"/>
        </w:rPr>
        <w:t>
      4) сортировка (с обезвреживанием);</w:t>
      </w:r>
    </w:p>
    <w:bookmarkEnd w:id="115"/>
    <w:bookmarkStart w:name="z146" w:id="116"/>
    <w:p>
      <w:pPr>
        <w:spacing w:after="0"/>
        <w:ind w:left="0"/>
        <w:jc w:val="both"/>
      </w:pPr>
      <w:r>
        <w:rPr>
          <w:rFonts w:ascii="Times New Roman"/>
          <w:b w:val="false"/>
          <w:i w:val="false"/>
          <w:color w:val="000000"/>
          <w:sz w:val="28"/>
        </w:rPr>
        <w:t>
      5) паспортизация;</w:t>
      </w:r>
    </w:p>
    <w:bookmarkEnd w:id="116"/>
    <w:bookmarkStart w:name="z147" w:id="117"/>
    <w:p>
      <w:pPr>
        <w:spacing w:after="0"/>
        <w:ind w:left="0"/>
        <w:jc w:val="both"/>
      </w:pPr>
      <w:r>
        <w:rPr>
          <w:rFonts w:ascii="Times New Roman"/>
          <w:b w:val="false"/>
          <w:i w:val="false"/>
          <w:color w:val="000000"/>
          <w:sz w:val="28"/>
        </w:rPr>
        <w:t>
      6) упаковка (и маркировка);</w:t>
      </w:r>
    </w:p>
    <w:bookmarkEnd w:id="117"/>
    <w:bookmarkStart w:name="z148" w:id="118"/>
    <w:p>
      <w:pPr>
        <w:spacing w:after="0"/>
        <w:ind w:left="0"/>
        <w:jc w:val="both"/>
      </w:pPr>
      <w:r>
        <w:rPr>
          <w:rFonts w:ascii="Times New Roman"/>
          <w:b w:val="false"/>
          <w:i w:val="false"/>
          <w:color w:val="000000"/>
          <w:sz w:val="28"/>
        </w:rPr>
        <w:t>
      7) транспортирование;</w:t>
      </w:r>
    </w:p>
    <w:bookmarkEnd w:id="118"/>
    <w:bookmarkStart w:name="z149" w:id="119"/>
    <w:p>
      <w:pPr>
        <w:spacing w:after="0"/>
        <w:ind w:left="0"/>
        <w:jc w:val="both"/>
      </w:pPr>
      <w:r>
        <w:rPr>
          <w:rFonts w:ascii="Times New Roman"/>
          <w:b w:val="false"/>
          <w:i w:val="false"/>
          <w:color w:val="000000"/>
          <w:sz w:val="28"/>
        </w:rPr>
        <w:t>
      8) складирование (упорядоченное размещение);</w:t>
      </w:r>
    </w:p>
    <w:bookmarkEnd w:id="119"/>
    <w:bookmarkStart w:name="z150" w:id="120"/>
    <w:p>
      <w:pPr>
        <w:spacing w:after="0"/>
        <w:ind w:left="0"/>
        <w:jc w:val="both"/>
      </w:pPr>
      <w:r>
        <w:rPr>
          <w:rFonts w:ascii="Times New Roman"/>
          <w:b w:val="false"/>
          <w:i w:val="false"/>
          <w:color w:val="000000"/>
          <w:sz w:val="28"/>
        </w:rPr>
        <w:t>
      9) хранение;</w:t>
      </w:r>
    </w:p>
    <w:bookmarkEnd w:id="120"/>
    <w:bookmarkStart w:name="z151" w:id="121"/>
    <w:p>
      <w:pPr>
        <w:spacing w:after="0"/>
        <w:ind w:left="0"/>
        <w:jc w:val="both"/>
      </w:pPr>
      <w:r>
        <w:rPr>
          <w:rFonts w:ascii="Times New Roman"/>
          <w:b w:val="false"/>
          <w:i w:val="false"/>
          <w:color w:val="000000"/>
          <w:sz w:val="28"/>
        </w:rPr>
        <w:t>
      10) удаление.</w:t>
      </w:r>
    </w:p>
    <w:bookmarkEnd w:id="121"/>
    <w:bookmarkStart w:name="z152" w:id="122"/>
    <w:p>
      <w:pPr>
        <w:spacing w:after="0"/>
        <w:ind w:left="0"/>
        <w:jc w:val="both"/>
      </w:pPr>
      <w:r>
        <w:rPr>
          <w:rFonts w:ascii="Times New Roman"/>
          <w:b w:val="false"/>
          <w:i w:val="false"/>
          <w:color w:val="000000"/>
          <w:sz w:val="28"/>
        </w:rPr>
        <w:t>
      В зависимости от характеристики отходов допускается их временное хранение: в производственных или вспомогательных помещениях; в нестационарных помещениях; в накопителях, резервуарах, прочих специально оборудованных емкостях; на открытых площадках, приспособленных для хранения отходов.</w:t>
      </w:r>
    </w:p>
    <w:bookmarkEnd w:id="122"/>
    <w:bookmarkStart w:name="z153" w:id="123"/>
    <w:p>
      <w:pPr>
        <w:spacing w:after="0"/>
        <w:ind w:left="0"/>
        <w:jc w:val="both"/>
      </w:pPr>
      <w:r>
        <w:rPr>
          <w:rFonts w:ascii="Times New Roman"/>
          <w:b w:val="false"/>
          <w:i w:val="false"/>
          <w:color w:val="000000"/>
          <w:sz w:val="28"/>
        </w:rPr>
        <w:t>
      Полигон является специальным сооружением, предназначенным для изоляции и обезвреживания твердых бытовых отходов. Организация складирования отходов и 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w:t>
      </w:r>
    </w:p>
    <w:bookmarkEnd w:id="123"/>
    <w:bookmarkStart w:name="z154" w:id="124"/>
    <w:p>
      <w:pPr>
        <w:spacing w:after="0"/>
        <w:ind w:left="0"/>
        <w:jc w:val="both"/>
      </w:pPr>
      <w:r>
        <w:rPr>
          <w:rFonts w:ascii="Times New Roman"/>
          <w:b w:val="false"/>
          <w:i w:val="false"/>
          <w:color w:val="000000"/>
          <w:sz w:val="28"/>
        </w:rPr>
        <w:t>
      Высота складирования в уплотненном виде – 10 м (2 м над землей и 8 м – под землей). На участке расположения полигона подземные воды не вскрыты.</w:t>
      </w:r>
    </w:p>
    <w:bookmarkEnd w:id="124"/>
    <w:bookmarkStart w:name="z155" w:id="125"/>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Технологическая схема представляет собой генплан полигона, определяющий с учетом сезонов года последовательность выполнения работ, размещения площадей для складирования ТБО и разработки изолирующего грунта.</w:t>
      </w:r>
    </w:p>
    <w:bookmarkEnd w:id="125"/>
    <w:bookmarkStart w:name="z156" w:id="126"/>
    <w:p>
      <w:pPr>
        <w:spacing w:after="0"/>
        <w:ind w:left="0"/>
        <w:jc w:val="both"/>
      </w:pPr>
      <w:r>
        <w:rPr>
          <w:rFonts w:ascii="Times New Roman"/>
          <w:b w:val="false"/>
          <w:i w:val="false"/>
          <w:color w:val="000000"/>
          <w:sz w:val="28"/>
        </w:rPr>
        <w:t>
      Основным документом планирования работ на полигоне является график эксплуатации, в котором ежемесячно планируется: количество принимаемых отходов с указанием номера карт, на которой складируются отходы, разработка грунта для изоляции отходов.</w:t>
      </w:r>
    </w:p>
    <w:bookmarkEnd w:id="126"/>
    <w:bookmarkStart w:name="z157" w:id="127"/>
    <w:p>
      <w:pPr>
        <w:spacing w:after="0"/>
        <w:ind w:left="0"/>
        <w:jc w:val="both"/>
      </w:pPr>
      <w:r>
        <w:rPr>
          <w:rFonts w:ascii="Times New Roman"/>
          <w:b w:val="false"/>
          <w:i w:val="false"/>
          <w:color w:val="000000"/>
          <w:sz w:val="28"/>
        </w:rPr>
        <w:t>
      Основное сооружение полигона – участок складирования ТБО, представляющий собой котлован глубиной 8 м и занимающий до 95% площади полигона. В основании полигона имеется плотная глинистая подушка, препятствующая фильтрации загрязняющих веществ с полигона в подземные воды.</w:t>
      </w:r>
    </w:p>
    <w:bookmarkEnd w:id="127"/>
    <w:bookmarkStart w:name="z158" w:id="128"/>
    <w:p>
      <w:pPr>
        <w:spacing w:after="0"/>
        <w:ind w:left="0"/>
        <w:jc w:val="both"/>
      </w:pPr>
      <w:r>
        <w:rPr>
          <w:rFonts w:ascii="Times New Roman"/>
          <w:b w:val="false"/>
          <w:i w:val="false"/>
          <w:color w:val="000000"/>
          <w:sz w:val="28"/>
        </w:rPr>
        <w:t>
      На уплотненный тонкий слой накладывается следующий слой, наращивая толщину рабочего слоя до 2 м.</w:t>
      </w:r>
    </w:p>
    <w:bookmarkEnd w:id="128"/>
    <w:bookmarkStart w:name="z159" w:id="129"/>
    <w:p>
      <w:pPr>
        <w:spacing w:after="0"/>
        <w:ind w:left="0"/>
        <w:jc w:val="both"/>
      </w:pPr>
      <w:r>
        <w:rPr>
          <w:rFonts w:ascii="Times New Roman"/>
          <w:b w:val="false"/>
          <w:i w:val="false"/>
          <w:color w:val="000000"/>
          <w:sz w:val="28"/>
        </w:rPr>
        <w:t>
      Рабочий слой уплотненных отходов покрывается промежуточным изолирующим слоем высотой не менее 0,25 м, промежуточный изолирующий слой должен защищать окружающую природную среду от разноса ветром легких фракций отходов, газов, запахов. Для промежуточной изоляции используется золошлак.</w:t>
      </w:r>
    </w:p>
    <w:bookmarkEnd w:id="129"/>
    <w:bookmarkStart w:name="z160" w:id="130"/>
    <w:p>
      <w:pPr>
        <w:spacing w:after="0"/>
        <w:ind w:left="0"/>
        <w:jc w:val="both"/>
      </w:pPr>
      <w:r>
        <w:rPr>
          <w:rFonts w:ascii="Times New Roman"/>
          <w:b w:val="false"/>
          <w:i w:val="false"/>
          <w:color w:val="000000"/>
          <w:sz w:val="28"/>
        </w:rPr>
        <w:t>
      Для соблюдения санитарных требований необходимо не позже, чем через сутки после доставки ТБО на полигон (в теплое время года), уложить их на отведенной площади, уплотнить и изолировать слоем грунта. В зимнее время изоляцию допускается проводить с интервалом не более трех суток. Для промежуточной изоляции используется золошлак. Окончательная изоляция осуществляется грунтом, вынутым при строительстве водоотводной канавы.</w:t>
      </w:r>
    </w:p>
    <w:bookmarkEnd w:id="130"/>
    <w:bookmarkStart w:name="z161" w:id="131"/>
    <w:p>
      <w:pPr>
        <w:spacing w:after="0"/>
        <w:ind w:left="0"/>
        <w:jc w:val="both"/>
      </w:pPr>
      <w:r>
        <w:rPr>
          <w:rFonts w:ascii="Times New Roman"/>
          <w:b w:val="false"/>
          <w:i w:val="false"/>
          <w:color w:val="000000"/>
          <w:sz w:val="28"/>
        </w:rPr>
        <w:t>
      Для контроля высоты отсыпаемого 2-метрового слоя ТБО, на каждой карте установлен мерный столб - репер. Соблюдение заданной высоты слоя отсыпки обеспечивает равномерность осадки толщи полигона. С помощью репера контролируется степень уплотнения твердых бытовых отходов.</w:t>
      </w:r>
    </w:p>
    <w:bookmarkEnd w:id="131"/>
    <w:bookmarkStart w:name="z162" w:id="132"/>
    <w:p>
      <w:pPr>
        <w:spacing w:after="0"/>
        <w:ind w:left="0"/>
        <w:jc w:val="both"/>
      </w:pPr>
      <w:r>
        <w:rPr>
          <w:rFonts w:ascii="Times New Roman"/>
          <w:b w:val="false"/>
          <w:i w:val="false"/>
          <w:color w:val="000000"/>
          <w:sz w:val="28"/>
        </w:rPr>
        <w:t>
      Все работы по складированию, уплотнению, изоляции ТБО на полигоне выполняются механизировано. Отходы на полигон поступают в мусоровозах, складирование и формирование изолирующего материала (золошлака и грунта) осуществляется бульдозером. Во избежание воспламенения ТБО от выхлопных газов на выхлопную трубу бульдозера надет искрогаситель.</w:t>
      </w:r>
    </w:p>
    <w:bookmarkEnd w:id="132"/>
    <w:bookmarkStart w:name="z163" w:id="133"/>
    <w:p>
      <w:pPr>
        <w:spacing w:after="0"/>
        <w:ind w:left="0"/>
        <w:jc w:val="both"/>
      </w:pPr>
      <w:r>
        <w:rPr>
          <w:rFonts w:ascii="Times New Roman"/>
          <w:b w:val="false"/>
          <w:i w:val="false"/>
          <w:color w:val="000000"/>
          <w:sz w:val="28"/>
        </w:rPr>
        <w:t>
      Бульдозер укомплектован огнетушителем. На полигоне организуется бесперебойная разгрузка мусоровоза.</w:t>
      </w:r>
    </w:p>
    <w:bookmarkEnd w:id="133"/>
    <w:bookmarkStart w:name="z164" w:id="134"/>
    <w:p>
      <w:pPr>
        <w:spacing w:after="0"/>
        <w:ind w:left="0"/>
        <w:jc w:val="both"/>
      </w:pPr>
      <w:r>
        <w:rPr>
          <w:rFonts w:ascii="Times New Roman"/>
          <w:b w:val="false"/>
          <w:i w:val="false"/>
          <w:color w:val="000000"/>
          <w:sz w:val="28"/>
        </w:rPr>
        <w:t>
      Прибывающий на полигон мусоровоз разгружается у рабочей карты. Не допускается беспорядочное складирование ТБО на всей площади полигона.</w:t>
      </w:r>
    </w:p>
    <w:bookmarkEnd w:id="134"/>
    <w:bookmarkStart w:name="z165" w:id="135"/>
    <w:p>
      <w:pPr>
        <w:spacing w:after="0"/>
        <w:ind w:left="0"/>
        <w:jc w:val="both"/>
      </w:pPr>
      <w:r>
        <w:rPr>
          <w:rFonts w:ascii="Times New Roman"/>
          <w:b w:val="false"/>
          <w:i w:val="false"/>
          <w:color w:val="000000"/>
          <w:sz w:val="28"/>
        </w:rPr>
        <w:t>
      На выезде с полигона располагается дезинфицирующая ванна с дезинфицирующим раствором (лизол), для обработки колес мусоровозов. Для перехвата дождевых и паводковых вод по границе участка имеется водоотводная канава. На расстоянии 2 метров от водоотводной канавы по периметру участка имеется ограждение вокруг полигона.</w:t>
      </w:r>
    </w:p>
    <w:bookmarkEnd w:id="135"/>
    <w:bookmarkStart w:name="z166" w:id="136"/>
    <w:p>
      <w:pPr>
        <w:spacing w:after="0"/>
        <w:ind w:left="0"/>
        <w:jc w:val="both"/>
      </w:pPr>
      <w:r>
        <w:rPr>
          <w:rFonts w:ascii="Times New Roman"/>
          <w:b w:val="false"/>
          <w:i w:val="false"/>
          <w:color w:val="000000"/>
          <w:sz w:val="28"/>
        </w:rPr>
        <w:t>
      В засушливые жаркие периоды ТБО требуют специального увлажнения, для лучшей уплотняемости и снижения уровня пожароопасности. В пожароопасные периоды предусмотрено увлажнение ТБО. Расход воды на полив принимается 10 л на 1 м³ ТБО.</w:t>
      </w:r>
    </w:p>
    <w:bookmarkEnd w:id="136"/>
    <w:bookmarkStart w:name="z167" w:id="137"/>
    <w:p>
      <w:pPr>
        <w:spacing w:after="0"/>
        <w:ind w:left="0"/>
        <w:jc w:val="both"/>
      </w:pPr>
      <w:r>
        <w:rPr>
          <w:rFonts w:ascii="Times New Roman"/>
          <w:b w:val="false"/>
          <w:i w:val="false"/>
          <w:color w:val="000000"/>
          <w:sz w:val="28"/>
        </w:rPr>
        <w:t>
      Для этих целей используется привозная вода. Хранится в цистерне, объемом 2000 литров.</w:t>
      </w:r>
    </w:p>
    <w:bookmarkEnd w:id="137"/>
    <w:bookmarkStart w:name="z168" w:id="138"/>
    <w:p>
      <w:pPr>
        <w:spacing w:after="0"/>
        <w:ind w:left="0"/>
        <w:jc w:val="both"/>
      </w:pPr>
      <w:r>
        <w:rPr>
          <w:rFonts w:ascii="Times New Roman"/>
          <w:b w:val="false"/>
          <w:i w:val="false"/>
          <w:color w:val="000000"/>
          <w:sz w:val="28"/>
        </w:rPr>
        <w:t>
      Согласно строительным нормам СН РК 1.04-15-2013 (полигоны для твердых бытовых отходов) разработан План приема ТБО и рекультивации на полигоне.</w:t>
      </w:r>
    </w:p>
    <w:bookmarkEnd w:id="138"/>
    <w:bookmarkStart w:name="z169" w:id="139"/>
    <w:p>
      <w:pPr>
        <w:spacing w:after="0"/>
        <w:ind w:left="0"/>
        <w:jc w:val="both"/>
      </w:pPr>
      <w:r>
        <w:rPr>
          <w:rFonts w:ascii="Times New Roman"/>
          <w:b w:val="false"/>
          <w:i w:val="false"/>
          <w:color w:val="000000"/>
          <w:sz w:val="28"/>
        </w:rPr>
        <w:t>
      Прием ТБО</w:t>
      </w:r>
    </w:p>
    <w:bookmarkEnd w:id="139"/>
    <w:bookmarkStart w:name="z170" w:id="140"/>
    <w:p>
      <w:pPr>
        <w:spacing w:after="0"/>
        <w:ind w:left="0"/>
        <w:jc w:val="both"/>
      </w:pPr>
      <w:r>
        <w:rPr>
          <w:rFonts w:ascii="Times New Roman"/>
          <w:b w:val="false"/>
          <w:i w:val="false"/>
          <w:color w:val="000000"/>
          <w:sz w:val="28"/>
        </w:rPr>
        <w:t>
      1. Уплотнение уложенных отходов слоями по 0,5 метра выполняется бульдозерами массой минимум 14 тонн. Уплотнение выполняется двух-четырех кратным проходом бульдозера по одному месту. За два раза прохода бульдозер уплотняет отходы до значения 570-670 кг/ м³, коэф. 0,67 (данные с сайта экологии) Среднемесячный объҰм приҰма ТБО составляет 67 т. При складировании межслоя высотой 3 м формула V*0,67(коэф)=m., срок заполнения 2,8 мес. Общий объем складирования отходов на карте при высоте слоя 6 м формула расчҰта S*h=V) или ( V*0,67(коэф)= m).</w:t>
      </w:r>
    </w:p>
    <w:bookmarkEnd w:id="140"/>
    <w:bookmarkStart w:name="z171" w:id="141"/>
    <w:p>
      <w:pPr>
        <w:spacing w:after="0"/>
        <w:ind w:left="0"/>
        <w:jc w:val="both"/>
      </w:pPr>
      <w:r>
        <w:rPr>
          <w:rFonts w:ascii="Times New Roman"/>
          <w:b w:val="false"/>
          <w:i w:val="false"/>
          <w:color w:val="000000"/>
          <w:sz w:val="28"/>
        </w:rPr>
        <w:t>
      2. Рекультивация: для предотвращения возгораний и соблюдения норм Экологического Кодекса РК Статья 356 (п.4), применяется технология послойной изоляции грунтом. Уплотненный слой отходов, высотой 2 метра изолируется слоем грунта толщиной 0,3 метра по всей площади уложенного ТБО. Для рекультивации 54 416 м2 при высоте слоя 0,3 м потребуется 16324 м³ грунта (расчҰт S*h = V) или в переводе в массу 16324 м³*1,5 (коэф)=24487 тонн грунта. Всего слоҰв рекультивации при общей высоте ТБО 6 м составит 3 слоя.</w:t>
      </w:r>
    </w:p>
    <w:bookmarkEnd w:id="141"/>
    <w:bookmarkStart w:name="z172" w:id="142"/>
    <w:p>
      <w:pPr>
        <w:spacing w:after="0"/>
        <w:ind w:left="0"/>
        <w:jc w:val="both"/>
      </w:pPr>
      <w:r>
        <w:rPr>
          <w:rFonts w:ascii="Times New Roman"/>
          <w:b w:val="false"/>
          <w:i w:val="false"/>
          <w:color w:val="000000"/>
          <w:sz w:val="28"/>
        </w:rPr>
        <w:t>
      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w:t>
      </w:r>
    </w:p>
    <w:bookmarkEnd w:id="142"/>
    <w:bookmarkStart w:name="z173" w:id="143"/>
    <w:p>
      <w:pPr>
        <w:spacing w:after="0"/>
        <w:ind w:left="0"/>
        <w:jc w:val="both"/>
      </w:pPr>
      <w:r>
        <w:rPr>
          <w:rFonts w:ascii="Times New Roman"/>
          <w:b w:val="false"/>
          <w:i w:val="false"/>
          <w:color w:val="000000"/>
          <w:sz w:val="28"/>
        </w:rPr>
        <w:t>
      На полигоне ТБО для взвешивания машин с отходами имеется весовая. Отметка о принятом количестве ТБО делается в "Журнале приема твердых бытовых отходов".</w:t>
      </w:r>
    </w:p>
    <w:bookmarkEnd w:id="143"/>
    <w:bookmarkStart w:name="z174" w:id="144"/>
    <w:p>
      <w:pPr>
        <w:spacing w:after="0"/>
        <w:ind w:left="0"/>
        <w:jc w:val="both"/>
      </w:pPr>
      <w:r>
        <w:rPr>
          <w:rFonts w:ascii="Times New Roman"/>
          <w:b w:val="false"/>
          <w:i w:val="false"/>
          <w:color w:val="000000"/>
          <w:sz w:val="28"/>
        </w:rPr>
        <w:t>
      Дозиметрический контроль поступающих на полигон отходов проводится.</w:t>
      </w:r>
    </w:p>
    <w:bookmarkEnd w:id="144"/>
    <w:bookmarkStart w:name="z175" w:id="145"/>
    <w:p>
      <w:pPr>
        <w:spacing w:after="0"/>
        <w:ind w:left="0"/>
        <w:jc w:val="both"/>
      </w:pPr>
      <w:r>
        <w:rPr>
          <w:rFonts w:ascii="Times New Roman"/>
          <w:b w:val="false"/>
          <w:i w:val="false"/>
          <w:color w:val="000000"/>
          <w:sz w:val="28"/>
        </w:rPr>
        <w:t>
      Сбор твердых бытовых отходов предусмотрено осуществлять в металлические контейнеры с последующим вывозом автотранспортом на полигон ТБО.</w:t>
      </w:r>
    </w:p>
    <w:bookmarkEnd w:id="145"/>
    <w:bookmarkStart w:name="z176" w:id="146"/>
    <w:p>
      <w:pPr>
        <w:spacing w:after="0"/>
        <w:ind w:left="0"/>
        <w:jc w:val="both"/>
      </w:pPr>
      <w:r>
        <w:rPr>
          <w:rFonts w:ascii="Times New Roman"/>
          <w:b w:val="false"/>
          <w:i w:val="false"/>
          <w:color w:val="000000"/>
          <w:sz w:val="28"/>
        </w:rPr>
        <w:t>
      Вывоз будет осуществляться по мере накопления, организацией, выполняющей услуги по вывозу ТБО.</w:t>
      </w:r>
    </w:p>
    <w:bookmarkEnd w:id="146"/>
    <w:bookmarkStart w:name="z177" w:id="147"/>
    <w:p>
      <w:pPr>
        <w:spacing w:after="0"/>
        <w:ind w:left="0"/>
        <w:jc w:val="both"/>
      </w:pPr>
      <w:r>
        <w:rPr>
          <w:rFonts w:ascii="Times New Roman"/>
          <w:b w:val="false"/>
          <w:i w:val="false"/>
          <w:color w:val="000000"/>
          <w:sz w:val="28"/>
        </w:rPr>
        <w:t>
      Кроме объектов размещения отходов на территории района существует места для размещения отходов – полигоны в каждом сельском округе.</w:t>
      </w:r>
    </w:p>
    <w:bookmarkEnd w:id="147"/>
    <w:bookmarkStart w:name="z178" w:id="148"/>
    <w:p>
      <w:pPr>
        <w:spacing w:after="0"/>
        <w:ind w:left="0"/>
        <w:jc w:val="both"/>
      </w:pPr>
      <w:r>
        <w:rPr>
          <w:rFonts w:ascii="Times New Roman"/>
          <w:b w:val="false"/>
          <w:i w:val="false"/>
          <w:color w:val="000000"/>
          <w:sz w:val="28"/>
        </w:rPr>
        <w:t>
      На территории района на сегодняшний день объекты по обработке коммунальных отходов отсутствует, что не позволяет обработать образовавшиеся коммунальные отходы.</w:t>
      </w:r>
    </w:p>
    <w:bookmarkEnd w:id="148"/>
    <w:bookmarkStart w:name="z179" w:id="149"/>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существующей системы обращения с отходами в целях обеспечения максимального использования исходных сырья и материалов, предотвращения образования отходов, снижения класса опасности отходов в источниках их образования, обработки, утилизации и обезвреживания, а также безопасного захоронения отходов.</w:t>
      </w:r>
    </w:p>
    <w:bookmarkEnd w:id="149"/>
    <w:bookmarkStart w:name="z180" w:id="150"/>
    <w:p>
      <w:pPr>
        <w:spacing w:after="0"/>
        <w:ind w:left="0"/>
        <w:jc w:val="both"/>
      </w:pPr>
      <w:r>
        <w:rPr>
          <w:rFonts w:ascii="Times New Roman"/>
          <w:b w:val="false"/>
          <w:i w:val="false"/>
          <w:color w:val="000000"/>
          <w:sz w:val="28"/>
        </w:rPr>
        <w:t>
      Согласно экспертным данным морфологический состав ТБО в среднем выглядит следующим образом:</w:t>
      </w:r>
    </w:p>
    <w:bookmarkEnd w:id="150"/>
    <w:bookmarkStart w:name="z181" w:id="151"/>
    <w:p>
      <w:pPr>
        <w:spacing w:after="0"/>
        <w:ind w:left="0"/>
        <w:jc w:val="both"/>
      </w:pPr>
      <w:r>
        <w:rPr>
          <w:rFonts w:ascii="Times New Roman"/>
          <w:b w:val="false"/>
          <w:i w:val="false"/>
          <w:color w:val="000000"/>
          <w:sz w:val="28"/>
        </w:rPr>
        <w:t>
      - пищевые отходы – 24%;</w:t>
      </w:r>
    </w:p>
    <w:bookmarkEnd w:id="151"/>
    <w:bookmarkStart w:name="z182" w:id="152"/>
    <w:p>
      <w:pPr>
        <w:spacing w:after="0"/>
        <w:ind w:left="0"/>
        <w:jc w:val="both"/>
      </w:pPr>
      <w:r>
        <w:rPr>
          <w:rFonts w:ascii="Times New Roman"/>
          <w:b w:val="false"/>
          <w:i w:val="false"/>
          <w:color w:val="000000"/>
          <w:sz w:val="28"/>
        </w:rPr>
        <w:t>
      - бумага и картон-16%;</w:t>
      </w:r>
    </w:p>
    <w:bookmarkEnd w:id="152"/>
    <w:bookmarkStart w:name="z183" w:id="153"/>
    <w:p>
      <w:pPr>
        <w:spacing w:after="0"/>
        <w:ind w:left="0"/>
        <w:jc w:val="both"/>
      </w:pPr>
      <w:r>
        <w:rPr>
          <w:rFonts w:ascii="Times New Roman"/>
          <w:b w:val="false"/>
          <w:i w:val="false"/>
          <w:color w:val="000000"/>
          <w:sz w:val="28"/>
        </w:rPr>
        <w:t>
      - полимеры (пластик, пластмасса) -17%;</w:t>
      </w:r>
    </w:p>
    <w:bookmarkEnd w:id="153"/>
    <w:bookmarkStart w:name="z184" w:id="154"/>
    <w:p>
      <w:pPr>
        <w:spacing w:after="0"/>
        <w:ind w:left="0"/>
        <w:jc w:val="both"/>
      </w:pPr>
      <w:r>
        <w:rPr>
          <w:rFonts w:ascii="Times New Roman"/>
          <w:b w:val="false"/>
          <w:i w:val="false"/>
          <w:color w:val="000000"/>
          <w:sz w:val="28"/>
        </w:rPr>
        <w:t>
      - стекло-11%;</w:t>
      </w:r>
    </w:p>
    <w:bookmarkEnd w:id="154"/>
    <w:bookmarkStart w:name="z185" w:id="155"/>
    <w:p>
      <w:pPr>
        <w:spacing w:after="0"/>
        <w:ind w:left="0"/>
        <w:jc w:val="both"/>
      </w:pPr>
      <w:r>
        <w:rPr>
          <w:rFonts w:ascii="Times New Roman"/>
          <w:b w:val="false"/>
          <w:i w:val="false"/>
          <w:color w:val="000000"/>
          <w:sz w:val="28"/>
        </w:rPr>
        <w:t>
      - черные металлы- 10%;</w:t>
      </w:r>
    </w:p>
    <w:bookmarkEnd w:id="155"/>
    <w:bookmarkStart w:name="z186" w:id="156"/>
    <w:p>
      <w:pPr>
        <w:spacing w:after="0"/>
        <w:ind w:left="0"/>
        <w:jc w:val="both"/>
      </w:pPr>
      <w:r>
        <w:rPr>
          <w:rFonts w:ascii="Times New Roman"/>
          <w:b w:val="false"/>
          <w:i w:val="false"/>
          <w:color w:val="000000"/>
          <w:sz w:val="28"/>
        </w:rPr>
        <w:t>
      - цветные металлы – 1%;</w:t>
      </w:r>
    </w:p>
    <w:bookmarkEnd w:id="156"/>
    <w:bookmarkStart w:name="z187" w:id="157"/>
    <w:p>
      <w:pPr>
        <w:spacing w:after="0"/>
        <w:ind w:left="0"/>
        <w:jc w:val="both"/>
      </w:pPr>
      <w:r>
        <w:rPr>
          <w:rFonts w:ascii="Times New Roman"/>
          <w:b w:val="false"/>
          <w:i w:val="false"/>
          <w:color w:val="000000"/>
          <w:sz w:val="28"/>
        </w:rPr>
        <w:t>
      - текстиль – 3%;</w:t>
      </w:r>
    </w:p>
    <w:bookmarkEnd w:id="157"/>
    <w:bookmarkStart w:name="z188" w:id="158"/>
    <w:p>
      <w:pPr>
        <w:spacing w:after="0"/>
        <w:ind w:left="0"/>
        <w:jc w:val="both"/>
      </w:pPr>
      <w:r>
        <w:rPr>
          <w:rFonts w:ascii="Times New Roman"/>
          <w:b w:val="false"/>
          <w:i w:val="false"/>
          <w:color w:val="000000"/>
          <w:sz w:val="28"/>
        </w:rPr>
        <w:t>
      - дерево – 4%;</w:t>
      </w:r>
    </w:p>
    <w:bookmarkEnd w:id="158"/>
    <w:bookmarkStart w:name="z189" w:id="159"/>
    <w:p>
      <w:pPr>
        <w:spacing w:after="0"/>
        <w:ind w:left="0"/>
        <w:jc w:val="both"/>
      </w:pPr>
      <w:r>
        <w:rPr>
          <w:rFonts w:ascii="Times New Roman"/>
          <w:b w:val="false"/>
          <w:i w:val="false"/>
          <w:color w:val="000000"/>
          <w:sz w:val="28"/>
        </w:rPr>
        <w:t>
      - опасные отходы – 1%;</w:t>
      </w:r>
    </w:p>
    <w:bookmarkEnd w:id="159"/>
    <w:bookmarkStart w:name="z190" w:id="160"/>
    <w:p>
      <w:pPr>
        <w:spacing w:after="0"/>
        <w:ind w:left="0"/>
        <w:jc w:val="both"/>
      </w:pPr>
      <w:r>
        <w:rPr>
          <w:rFonts w:ascii="Times New Roman"/>
          <w:b w:val="false"/>
          <w:i w:val="false"/>
          <w:color w:val="000000"/>
          <w:sz w:val="28"/>
        </w:rPr>
        <w:t>
      - кости, кожа, резина – 2%;</w:t>
      </w:r>
    </w:p>
    <w:bookmarkEnd w:id="160"/>
    <w:bookmarkStart w:name="z191" w:id="161"/>
    <w:p>
      <w:pPr>
        <w:spacing w:after="0"/>
        <w:ind w:left="0"/>
        <w:jc w:val="both"/>
      </w:pPr>
      <w:r>
        <w:rPr>
          <w:rFonts w:ascii="Times New Roman"/>
          <w:b w:val="false"/>
          <w:i w:val="false"/>
          <w:color w:val="000000"/>
          <w:sz w:val="28"/>
        </w:rPr>
        <w:t>
      - прочие остатки отходов – 10%;</w:t>
      </w:r>
    </w:p>
    <w:bookmarkEnd w:id="161"/>
    <w:bookmarkStart w:name="z192" w:id="162"/>
    <w:p>
      <w:pPr>
        <w:spacing w:after="0"/>
        <w:ind w:left="0"/>
        <w:jc w:val="both"/>
      </w:pPr>
      <w:r>
        <w:rPr>
          <w:rFonts w:ascii="Times New Roman"/>
          <w:b w:val="false"/>
          <w:i w:val="false"/>
          <w:color w:val="000000"/>
          <w:sz w:val="28"/>
        </w:rPr>
        <w:t>
      - другое – 9%.</w:t>
      </w:r>
    </w:p>
    <w:bookmarkEnd w:id="162"/>
    <w:bookmarkStart w:name="z193" w:id="163"/>
    <w:p>
      <w:pPr>
        <w:spacing w:after="0"/>
        <w:ind w:left="0"/>
        <w:jc w:val="both"/>
      </w:pPr>
      <w:r>
        <w:rPr>
          <w:rFonts w:ascii="Times New Roman"/>
          <w:b w:val="false"/>
          <w:i w:val="false"/>
          <w:color w:val="000000"/>
          <w:sz w:val="28"/>
        </w:rPr>
        <w:t>
      Летом и осенью в рационе питания населения увеличивается количество потребляемых фруктов и овощей в связи с особенностями сезона года. Также наблюдается сокращение содержания пластика в холодное время года,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163"/>
    <w:bookmarkStart w:name="z194" w:id="164"/>
    <w:p>
      <w:pPr>
        <w:spacing w:after="0"/>
        <w:ind w:left="0"/>
        <w:jc w:val="both"/>
      </w:pPr>
      <w:r>
        <w:rPr>
          <w:rFonts w:ascii="Times New Roman"/>
          <w:b w:val="false"/>
          <w:i w:val="false"/>
          <w:color w:val="000000"/>
          <w:sz w:val="28"/>
        </w:rPr>
        <w:t>
      Исходя из результатов исследования морфологического состава ТБО, проведенного видно, что основная доля отходов приходится на пищевые отходы (34%). Также большую часть отходов составляют бумажная продукция (23%) и отходы пластика (23%). Доля перерабатываемых отходов (пластик, стекло, металл, бумага) составляет от общего объема 57%.</w:t>
      </w:r>
    </w:p>
    <w:bookmarkEnd w:id="164"/>
    <w:bookmarkStart w:name="z195" w:id="165"/>
    <w:p>
      <w:pPr>
        <w:spacing w:after="0"/>
        <w:ind w:left="0"/>
        <w:jc w:val="both"/>
      </w:pPr>
      <w:r>
        <w:rPr>
          <w:rFonts w:ascii="Times New Roman"/>
          <w:b w:val="false"/>
          <w:i w:val="false"/>
          <w:color w:val="000000"/>
          <w:sz w:val="28"/>
        </w:rPr>
        <w:t>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w:t>
      </w:r>
    </w:p>
    <w:bookmarkEnd w:id="165"/>
    <w:bookmarkStart w:name="z196" w:id="166"/>
    <w:p>
      <w:pPr>
        <w:spacing w:after="0"/>
        <w:ind w:left="0"/>
        <w:jc w:val="left"/>
      </w:pPr>
      <w:r>
        <w:rPr>
          <w:rFonts w:ascii="Times New Roman"/>
          <w:b/>
          <w:i w:val="false"/>
          <w:color w:val="000000"/>
        </w:rPr>
        <w:t xml:space="preserve"> 3. Цели, задачи и целевые показатели</w:t>
      </w:r>
    </w:p>
    <w:bookmarkEnd w:id="166"/>
    <w:bookmarkStart w:name="z197" w:id="167"/>
    <w:p>
      <w:pPr>
        <w:spacing w:after="0"/>
        <w:ind w:left="0"/>
        <w:jc w:val="both"/>
      </w:pPr>
      <w:r>
        <w:rPr>
          <w:rFonts w:ascii="Times New Roman"/>
          <w:b w:val="false"/>
          <w:i w:val="false"/>
          <w:color w:val="000000"/>
          <w:sz w:val="28"/>
        </w:rPr>
        <w:t>
      Плановые показатели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газете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на 1 учебное заведение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правоустановливающих документов на землю под контейнерными площадками в районе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СТ РК 3780-2022 в районе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полигонах ТБО с помощью 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всего объема органических и пищевых отходов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публикаций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и ликвидация стихийных свалок коммунальных отходов и их составляющих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депонирования от всего поступившего объема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района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района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8" w:id="168"/>
    <w:p>
      <w:pPr>
        <w:spacing w:after="0"/>
        <w:ind w:left="0"/>
        <w:jc w:val="both"/>
      </w:pPr>
      <w:r>
        <w:rPr>
          <w:rFonts w:ascii="Times New Roman"/>
          <w:b w:val="false"/>
          <w:i w:val="false"/>
          <w:color w:val="000000"/>
          <w:sz w:val="28"/>
        </w:rPr>
        <w:t>
      Дополнительные задачи, необходимые для реализации Программы управления отходами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9"/>
          <w:p>
            <w:pPr>
              <w:spacing w:after="20"/>
              <w:ind w:left="20"/>
              <w:jc w:val="both"/>
            </w:pPr>
            <w:r>
              <w:rPr>
                <w:rFonts w:ascii="Times New Roman"/>
                <w:b w:val="false"/>
                <w:i w:val="false"/>
                <w:color w:val="000000"/>
                <w:sz w:val="20"/>
              </w:rPr>
              <w:t>
Наиме-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нование</w:t>
            </w:r>
          </w:p>
          <w:p>
            <w:pPr>
              <w:spacing w:after="20"/>
              <w:ind w:left="20"/>
              <w:jc w:val="both"/>
            </w:pPr>
            <w:r>
              <w:rPr>
                <w:rFonts w:ascii="Times New Roman"/>
                <w:b w:val="false"/>
                <w:i w:val="false"/>
                <w:color w:val="000000"/>
                <w:sz w:val="20"/>
              </w:rPr>
              <w:t>
задач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Форма</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завер-</w:t>
            </w:r>
          </w:p>
          <w:p>
            <w:pPr>
              <w:spacing w:after="20"/>
              <w:ind w:left="20"/>
              <w:jc w:val="both"/>
            </w:pPr>
            <w:r>
              <w:rPr>
                <w:rFonts w:ascii="Times New Roman"/>
                <w:b w:val="false"/>
                <w:i w:val="false"/>
                <w:color w:val="000000"/>
                <w:sz w:val="20"/>
              </w:rPr>
              <w:t>
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1"/>
          <w:p>
            <w:pPr>
              <w:spacing w:after="20"/>
              <w:ind w:left="20"/>
              <w:jc w:val="both"/>
            </w:pPr>
            <w:r>
              <w:rPr>
                <w:rFonts w:ascii="Times New Roman"/>
                <w:b w:val="false"/>
                <w:i w:val="false"/>
                <w:color w:val="000000"/>
                <w:sz w:val="20"/>
              </w:rPr>
              <w:t>
ответ-</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ствен-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за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w:t>
            </w:r>
          </w:p>
          <w:p>
            <w:pPr>
              <w:spacing w:after="20"/>
              <w:ind w:left="20"/>
              <w:jc w:val="both"/>
            </w:pPr>
            <w:r>
              <w:rPr>
                <w:rFonts w:ascii="Times New Roman"/>
                <w:b w:val="false"/>
                <w:i w:val="false"/>
                <w:color w:val="000000"/>
                <w:sz w:val="20"/>
              </w:rPr>
              <w:t>
нение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2"/>
          <w:p>
            <w:pPr>
              <w:spacing w:after="20"/>
              <w:ind w:left="20"/>
              <w:jc w:val="both"/>
            </w:pPr>
            <w:r>
              <w:rPr>
                <w:rFonts w:ascii="Times New Roman"/>
                <w:b w:val="false"/>
                <w:i w:val="false"/>
                <w:color w:val="000000"/>
                <w:sz w:val="20"/>
              </w:rPr>
              <w:t>
срок</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испол-</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(тыс.тенге)/ дополнительные источники (тыс.тенге)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3"/>
          <w:p>
            <w:pPr>
              <w:spacing w:after="20"/>
              <w:ind w:left="20"/>
              <w:jc w:val="both"/>
            </w:pPr>
            <w:r>
              <w:rPr>
                <w:rFonts w:ascii="Times New Roman"/>
                <w:b w:val="false"/>
                <w:i w:val="false"/>
                <w:color w:val="000000"/>
                <w:sz w:val="20"/>
              </w:rPr>
              <w:t>
Ожи-</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дае-</w:t>
            </w:r>
          </w:p>
          <w:p>
            <w:pPr>
              <w:spacing w:after="20"/>
              <w:ind w:left="20"/>
              <w:jc w:val="both"/>
            </w:pPr>
            <w:r>
              <w:rPr>
                <w:rFonts w:ascii="Times New Roman"/>
                <w:b w:val="false"/>
                <w:i w:val="false"/>
                <w:color w:val="000000"/>
                <w:sz w:val="20"/>
              </w:rPr>
              <w:t>
</w:t>
            </w:r>
            <w:r>
              <w:rPr>
                <w:rFonts w:ascii="Times New Roman"/>
                <w:b w:val="false"/>
                <w:i w:val="false"/>
                <w:color w:val="000000"/>
                <w:sz w:val="20"/>
              </w:rPr>
              <w:t>мый</w:t>
            </w:r>
          </w:p>
          <w:p>
            <w:pPr>
              <w:spacing w:after="20"/>
              <w:ind w:left="20"/>
              <w:jc w:val="both"/>
            </w:pPr>
            <w:r>
              <w:rPr>
                <w:rFonts w:ascii="Times New Roman"/>
                <w:b w:val="false"/>
                <w:i w:val="false"/>
                <w:color w:val="000000"/>
                <w:sz w:val="20"/>
              </w:rPr>
              <w:t>
</w:t>
            </w:r>
            <w:r>
              <w:rPr>
                <w:rFonts w:ascii="Times New Roman"/>
                <w:b w:val="false"/>
                <w:i w:val="false"/>
                <w:color w:val="000000"/>
                <w:sz w:val="20"/>
              </w:rPr>
              <w:t>эко-</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от</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прия-</w:t>
            </w:r>
          </w:p>
          <w:p>
            <w:pPr>
              <w:spacing w:after="20"/>
              <w:ind w:left="20"/>
              <w:jc w:val="both"/>
            </w:pPr>
            <w:r>
              <w:rPr>
                <w:rFonts w:ascii="Times New Roman"/>
                <w:b w:val="false"/>
                <w:i w:val="false"/>
                <w:color w:val="000000"/>
                <w:sz w:val="20"/>
              </w:rPr>
              <w:t>
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вторсырья для округов не охваченных приемом вторсырья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осуществляющие прием вторсырья у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количества коммунальных отходов *у источника*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пакета информационных материалов и размещение в СМИ и социальных сетях о раздельном сборе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работа для организации раздельного сбора отходов *у источника*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о раздельном сборе отходов и *разумном потреблении* для детей и подростков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детей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в районе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требований законодательства, обеспечение раздельного сбора мусора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требований законодательства, обеспечение раздельного сбора мусора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публикаций на сайте акимата района по сообщению об обнаружении несанкционированных свалок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несанкционированных свалок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вывоз отходов с частными домовладениями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4"/>
          <w:p>
            <w:pPr>
              <w:spacing w:after="20"/>
              <w:ind w:left="20"/>
              <w:jc w:val="both"/>
            </w:pPr>
            <w:r>
              <w:rPr>
                <w:rFonts w:ascii="Times New Roman"/>
                <w:b w:val="false"/>
                <w:i w:val="false"/>
                <w:color w:val="000000"/>
                <w:sz w:val="20"/>
              </w:rPr>
              <w:t>
 </w:t>
            </w:r>
          </w:p>
          <w:bookmarkEnd w:id="174"/>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в частном секторе с постоянным вывозом коммунальных отходов и раздельным сбором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частного сектора организованным и постоянным вывозом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информационной компаний по использованию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том какие отходы собираются в данные контейнеры поможет сократить случаи вандализма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лицензированными предприятиями на обслуживание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5"/>
          <w:p>
            <w:pPr>
              <w:spacing w:after="20"/>
              <w:ind w:left="20"/>
              <w:jc w:val="both"/>
            </w:pPr>
            <w:r>
              <w:rPr>
                <w:rFonts w:ascii="Times New Roman"/>
                <w:b w:val="false"/>
                <w:i w:val="false"/>
                <w:color w:val="000000"/>
                <w:sz w:val="20"/>
              </w:rPr>
              <w:t>
 </w:t>
            </w:r>
          </w:p>
          <w:bookmarkEnd w:id="175"/>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и установка контейнеров в местах отдыха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вывоза отходов с мест неорганизованного отдыха населения снизит количество несанкционированных свалок и улучшит санитарное состояние мест отдыха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мусоровывозящими организациями на вывоз отходов данных площадок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крупногабаритных отходов на контейнерных площадках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неорганизованного складирования крупногабаритных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на вывоз крупногабаритных отходов с контейнерных площадок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НИР и выбор метода утилизации несортированных органических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способа утилизации несортированных органических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инициирование поправок в Экологическое и Налоговое законодательство по учету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поможет сделать учет объемов образования отходов более достоверным и прозрачным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компостных установок для пищевых отходов на полигонах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компостирование пищевых отходов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или переоснащение имеющейся техники мусоровывозящих компаний для вывоза раздельнособранных фракций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смешивание раздельно собранных фракций отходов пригодных для переработки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организации переработки стеклобоя, организация линии по переработке стекла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вторсырья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дробильных установок для строительных отходов на полигоны ТБО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в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строительных отходов</w:t>
            </w:r>
          </w:p>
        </w:tc>
      </w:tr>
    </w:tbl>
    <w:bookmarkStart w:name="z223" w:id="176"/>
    <w:p>
      <w:pPr>
        <w:spacing w:after="0"/>
        <w:ind w:left="0"/>
        <w:jc w:val="left"/>
      </w:pPr>
      <w:r>
        <w:rPr>
          <w:rFonts w:ascii="Times New Roman"/>
          <w:b/>
          <w:i w:val="false"/>
          <w:color w:val="000000"/>
        </w:rPr>
        <w:t xml:space="preserve"> 4. Основные направления, пути достижения поставленных целей и задач</w:t>
      </w:r>
    </w:p>
    <w:bookmarkEnd w:id="176"/>
    <w:bookmarkStart w:name="z224" w:id="177"/>
    <w:p>
      <w:pPr>
        <w:spacing w:after="0"/>
        <w:ind w:left="0"/>
        <w:jc w:val="both"/>
      </w:pPr>
      <w:r>
        <w:rPr>
          <w:rFonts w:ascii="Times New Roman"/>
          <w:b w:val="false"/>
          <w:i w:val="false"/>
          <w:color w:val="000000"/>
          <w:sz w:val="28"/>
        </w:rPr>
        <w:t>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77"/>
    <w:bookmarkStart w:name="z225" w:id="178"/>
    <w:p>
      <w:pPr>
        <w:spacing w:after="0"/>
        <w:ind w:left="0"/>
        <w:jc w:val="both"/>
      </w:pPr>
      <w:r>
        <w:rPr>
          <w:rFonts w:ascii="Times New Roman"/>
          <w:b w:val="false"/>
          <w:i w:val="false"/>
          <w:color w:val="000000"/>
          <w:sz w:val="28"/>
        </w:rPr>
        <w:t>
      Достижение указанных целей обеспечивается путем реализации мероприятий, предусмотренных настоящей Программой.</w:t>
      </w:r>
    </w:p>
    <w:bookmarkEnd w:id="178"/>
    <w:bookmarkStart w:name="z226" w:id="179"/>
    <w:p>
      <w:pPr>
        <w:spacing w:after="0"/>
        <w:ind w:left="0"/>
        <w:jc w:val="both"/>
      </w:pPr>
      <w:r>
        <w:rPr>
          <w:rFonts w:ascii="Times New Roman"/>
          <w:b w:val="false"/>
          <w:i w:val="false"/>
          <w:color w:val="000000"/>
          <w:sz w:val="28"/>
        </w:rPr>
        <w:t>
      Достижение поставленной цели планируется за счет решения следующих задач:</w:t>
      </w:r>
    </w:p>
    <w:bookmarkEnd w:id="179"/>
    <w:bookmarkStart w:name="z227" w:id="180"/>
    <w:p>
      <w:pPr>
        <w:spacing w:after="0"/>
        <w:ind w:left="0"/>
        <w:jc w:val="both"/>
      </w:pPr>
      <w:r>
        <w:rPr>
          <w:rFonts w:ascii="Times New Roman"/>
          <w:b w:val="false"/>
          <w:i w:val="false"/>
          <w:color w:val="000000"/>
          <w:sz w:val="28"/>
        </w:rPr>
        <w:t>
      Задача 1. Создание эффективных механизмов управления в области обращения с отходами, в том числе с коммунальными отходами.</w:t>
      </w:r>
    </w:p>
    <w:bookmarkEnd w:id="180"/>
    <w:bookmarkStart w:name="z228" w:id="181"/>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Федоровского района.</w:t>
      </w:r>
    </w:p>
    <w:bookmarkEnd w:id="181"/>
    <w:bookmarkStart w:name="z229" w:id="182"/>
    <w:p>
      <w:pPr>
        <w:spacing w:after="0"/>
        <w:ind w:left="0"/>
        <w:jc w:val="both"/>
      </w:pPr>
      <w:r>
        <w:rPr>
          <w:rFonts w:ascii="Times New Roman"/>
          <w:b w:val="false"/>
          <w:i w:val="false"/>
          <w:color w:val="000000"/>
          <w:sz w:val="28"/>
        </w:rPr>
        <w:t>
      Задача 2. Создание и развитие инфраструктуры экологически безопасной обработки, утилизации и размещения отходов.</w:t>
      </w:r>
    </w:p>
    <w:bookmarkEnd w:id="182"/>
    <w:bookmarkStart w:name="z230" w:id="183"/>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End w:id="183"/>
    <w:bookmarkStart w:name="z231" w:id="184"/>
    <w:p>
      <w:pPr>
        <w:spacing w:after="0"/>
        <w:ind w:left="0"/>
        <w:jc w:val="both"/>
      </w:pPr>
      <w:r>
        <w:rPr>
          <w:rFonts w:ascii="Times New Roman"/>
          <w:b w:val="false"/>
          <w:i w:val="false"/>
          <w:color w:val="000000"/>
          <w:sz w:val="28"/>
        </w:rPr>
        <w:t>
      Задача 3. Увеличение объемов обработки и утилизации отходов.</w:t>
      </w:r>
    </w:p>
    <w:bookmarkEnd w:id="184"/>
    <w:bookmarkStart w:name="z232" w:id="185"/>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bookmarkEnd w:id="185"/>
    <w:bookmarkStart w:name="z233" w:id="186"/>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86"/>
    <w:bookmarkStart w:name="z234" w:id="187"/>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87"/>
    <w:bookmarkStart w:name="z235" w:id="188"/>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88"/>
    <w:bookmarkStart w:name="z236" w:id="189"/>
    <w:p>
      <w:pPr>
        <w:spacing w:after="0"/>
        <w:ind w:left="0"/>
        <w:jc w:val="both"/>
      </w:pPr>
      <w:r>
        <w:rPr>
          <w:rFonts w:ascii="Times New Roman"/>
          <w:b w:val="false"/>
          <w:i w:val="false"/>
          <w:color w:val="000000"/>
          <w:sz w:val="28"/>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189"/>
    <w:bookmarkStart w:name="z237" w:id="190"/>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End w:id="190"/>
    <w:bookmarkStart w:name="z238" w:id="191"/>
    <w:p>
      <w:pPr>
        <w:spacing w:after="0"/>
        <w:ind w:left="0"/>
        <w:jc w:val="both"/>
      </w:pPr>
      <w:r>
        <w:rPr>
          <w:rFonts w:ascii="Times New Roman"/>
          <w:b w:val="false"/>
          <w:i w:val="false"/>
          <w:color w:val="000000"/>
          <w:sz w:val="28"/>
        </w:rPr>
        <w:t>
      Задача 5. Создание условий для привлечения инвесторов в отрасль промышленности по обработке, утилизации, обезвреживанию отходов.</w:t>
      </w:r>
    </w:p>
    <w:bookmarkEnd w:id="191"/>
    <w:bookmarkStart w:name="z239" w:id="192"/>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bookmarkEnd w:id="192"/>
    <w:bookmarkStart w:name="z240" w:id="193"/>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93"/>
    <w:bookmarkStart w:name="z241" w:id="194"/>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94"/>
    <w:bookmarkStart w:name="z242" w:id="195"/>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95"/>
    <w:bookmarkStart w:name="z243" w:id="196"/>
    <w:p>
      <w:pPr>
        <w:spacing w:after="0"/>
        <w:ind w:left="0"/>
        <w:jc w:val="both"/>
      </w:pPr>
      <w:r>
        <w:rPr>
          <w:rFonts w:ascii="Times New Roman"/>
          <w:b w:val="false"/>
          <w:i w:val="false"/>
          <w:color w:val="000000"/>
          <w:sz w:val="28"/>
        </w:rPr>
        <w:t>
      Задача 6. Формирование экологической культуры населения в области обращения с отходами.</w:t>
      </w:r>
    </w:p>
    <w:bookmarkEnd w:id="196"/>
    <w:bookmarkStart w:name="z244" w:id="197"/>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End w:id="197"/>
    <w:bookmarkStart w:name="z245" w:id="198"/>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bookmarkEnd w:id="198"/>
    <w:bookmarkStart w:name="z246" w:id="199"/>
    <w:p>
      <w:pPr>
        <w:spacing w:after="0"/>
        <w:ind w:left="0"/>
        <w:jc w:val="both"/>
      </w:pPr>
      <w:r>
        <w:rPr>
          <w:rFonts w:ascii="Times New Roman"/>
          <w:b w:val="false"/>
          <w:i w:val="false"/>
          <w:color w:val="000000"/>
          <w:sz w:val="28"/>
        </w:rPr>
        <w:t>
      - охрана здоровья человека, поддержание или восстановление благоприятного состояния окружающей среды и сохранение биологического разнообразия;</w:t>
      </w:r>
    </w:p>
    <w:bookmarkEnd w:id="199"/>
    <w:bookmarkStart w:name="z247" w:id="200"/>
    <w:p>
      <w:pPr>
        <w:spacing w:after="0"/>
        <w:ind w:left="0"/>
        <w:jc w:val="both"/>
      </w:pPr>
      <w:r>
        <w:rPr>
          <w:rFonts w:ascii="Times New Roman"/>
          <w:b w:val="false"/>
          <w:i w:val="false"/>
          <w:color w:val="000000"/>
          <w:sz w:val="28"/>
        </w:rPr>
        <w:t>
      - научно обоснованное сочетание экологических и экономических интересов общества в целях обеспечения устойчивого развития общества;</w:t>
      </w:r>
    </w:p>
    <w:bookmarkEnd w:id="200"/>
    <w:bookmarkStart w:name="z248" w:id="201"/>
    <w:p>
      <w:pPr>
        <w:spacing w:after="0"/>
        <w:ind w:left="0"/>
        <w:jc w:val="both"/>
      </w:pPr>
      <w:r>
        <w:rPr>
          <w:rFonts w:ascii="Times New Roman"/>
          <w:b w:val="false"/>
          <w:i w:val="false"/>
          <w:color w:val="000000"/>
          <w:sz w:val="28"/>
        </w:rPr>
        <w:t>
      - использование наилучших доступных технологий при обращении с отходами;</w:t>
      </w:r>
    </w:p>
    <w:bookmarkEnd w:id="201"/>
    <w:bookmarkStart w:name="z249" w:id="202"/>
    <w:p>
      <w:pPr>
        <w:spacing w:after="0"/>
        <w:ind w:left="0"/>
        <w:jc w:val="both"/>
      </w:pPr>
      <w:r>
        <w:rPr>
          <w:rFonts w:ascii="Times New Roman"/>
          <w:b w:val="false"/>
          <w:i w:val="false"/>
          <w:color w:val="000000"/>
          <w:sz w:val="28"/>
        </w:rPr>
        <w:t>
      - комплексная переработка материально-сырьевых ресурсов в целях уменьшения количества отходов;</w:t>
      </w:r>
    </w:p>
    <w:bookmarkEnd w:id="202"/>
    <w:bookmarkStart w:name="z250" w:id="203"/>
    <w:p>
      <w:pPr>
        <w:spacing w:after="0"/>
        <w:ind w:left="0"/>
        <w:jc w:val="both"/>
      </w:pPr>
      <w:r>
        <w:rPr>
          <w:rFonts w:ascii="Times New Roman"/>
          <w:b w:val="false"/>
          <w:i w:val="false"/>
          <w:color w:val="000000"/>
          <w:sz w:val="28"/>
        </w:rPr>
        <w:t>
      -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bookmarkEnd w:id="203"/>
    <w:bookmarkStart w:name="z251" w:id="204"/>
    <w:p>
      <w:pPr>
        <w:spacing w:after="0"/>
        <w:ind w:left="0"/>
        <w:jc w:val="both"/>
      </w:pPr>
      <w:r>
        <w:rPr>
          <w:rFonts w:ascii="Times New Roman"/>
          <w:b w:val="false"/>
          <w:i w:val="false"/>
          <w:color w:val="000000"/>
          <w:sz w:val="28"/>
        </w:rPr>
        <w:t>
      - доступ в соответствии с законодательством к информации в области обращения с отходами;</w:t>
      </w:r>
    </w:p>
    <w:bookmarkEnd w:id="204"/>
    <w:bookmarkStart w:name="z252" w:id="205"/>
    <w:p>
      <w:pPr>
        <w:spacing w:after="0"/>
        <w:ind w:left="0"/>
        <w:jc w:val="both"/>
      </w:pPr>
      <w:r>
        <w:rPr>
          <w:rFonts w:ascii="Times New Roman"/>
          <w:b w:val="false"/>
          <w:i w:val="false"/>
          <w:color w:val="000000"/>
          <w:sz w:val="28"/>
        </w:rPr>
        <w:t>
      - участие в международном сотрудничестве в области обращения с отходами.</w:t>
      </w:r>
    </w:p>
    <w:bookmarkEnd w:id="205"/>
    <w:bookmarkStart w:name="z253" w:id="206"/>
    <w:p>
      <w:pPr>
        <w:spacing w:after="0"/>
        <w:ind w:left="0"/>
        <w:jc w:val="both"/>
      </w:pPr>
      <w:r>
        <w:rPr>
          <w:rFonts w:ascii="Times New Roman"/>
          <w:b w:val="false"/>
          <w:i w:val="false"/>
          <w:color w:val="000000"/>
          <w:sz w:val="28"/>
        </w:rPr>
        <w:t>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bookmarkEnd w:id="206"/>
    <w:bookmarkStart w:name="z254" w:id="207"/>
    <w:p>
      <w:pPr>
        <w:spacing w:after="0"/>
        <w:ind w:left="0"/>
        <w:jc w:val="both"/>
      </w:pPr>
      <w:r>
        <w:rPr>
          <w:rFonts w:ascii="Times New Roman"/>
          <w:b w:val="false"/>
          <w:i w:val="false"/>
          <w:color w:val="000000"/>
          <w:sz w:val="28"/>
        </w:rPr>
        <w:t>
      - предотвращение образования отходов;</w:t>
      </w:r>
    </w:p>
    <w:bookmarkEnd w:id="207"/>
    <w:bookmarkStart w:name="z255" w:id="208"/>
    <w:p>
      <w:pPr>
        <w:spacing w:after="0"/>
        <w:ind w:left="0"/>
        <w:jc w:val="both"/>
      </w:pPr>
      <w:r>
        <w:rPr>
          <w:rFonts w:ascii="Times New Roman"/>
          <w:b w:val="false"/>
          <w:i w:val="false"/>
          <w:color w:val="000000"/>
          <w:sz w:val="28"/>
        </w:rPr>
        <w:t>
      - подготовка отходов к повторному использованию;</w:t>
      </w:r>
    </w:p>
    <w:bookmarkEnd w:id="208"/>
    <w:bookmarkStart w:name="z256" w:id="209"/>
    <w:p>
      <w:pPr>
        <w:spacing w:after="0"/>
        <w:ind w:left="0"/>
        <w:jc w:val="both"/>
      </w:pPr>
      <w:r>
        <w:rPr>
          <w:rFonts w:ascii="Times New Roman"/>
          <w:b w:val="false"/>
          <w:i w:val="false"/>
          <w:color w:val="000000"/>
          <w:sz w:val="28"/>
        </w:rPr>
        <w:t>
      - переработка отходов;</w:t>
      </w:r>
    </w:p>
    <w:bookmarkEnd w:id="209"/>
    <w:bookmarkStart w:name="z257" w:id="210"/>
    <w:p>
      <w:pPr>
        <w:spacing w:after="0"/>
        <w:ind w:left="0"/>
        <w:jc w:val="both"/>
      </w:pPr>
      <w:r>
        <w:rPr>
          <w:rFonts w:ascii="Times New Roman"/>
          <w:b w:val="false"/>
          <w:i w:val="false"/>
          <w:color w:val="000000"/>
          <w:sz w:val="28"/>
        </w:rPr>
        <w:t>
      - утилизация отходов;</w:t>
      </w:r>
    </w:p>
    <w:bookmarkEnd w:id="210"/>
    <w:bookmarkStart w:name="z258" w:id="211"/>
    <w:p>
      <w:pPr>
        <w:spacing w:after="0"/>
        <w:ind w:left="0"/>
        <w:jc w:val="both"/>
      </w:pPr>
      <w:r>
        <w:rPr>
          <w:rFonts w:ascii="Times New Roman"/>
          <w:b w:val="false"/>
          <w:i w:val="false"/>
          <w:color w:val="000000"/>
          <w:sz w:val="28"/>
        </w:rPr>
        <w:t>
      - удаление отходов.</w:t>
      </w:r>
    </w:p>
    <w:bookmarkEnd w:id="211"/>
    <w:bookmarkStart w:name="z259" w:id="212"/>
    <w:p>
      <w:pPr>
        <w:spacing w:after="0"/>
        <w:ind w:left="0"/>
        <w:jc w:val="both"/>
      </w:pPr>
      <w:r>
        <w:rPr>
          <w:rFonts w:ascii="Times New Roman"/>
          <w:b w:val="false"/>
          <w:i w:val="false"/>
          <w:color w:val="000000"/>
          <w:sz w:val="28"/>
        </w:rPr>
        <w:t>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w:t>
      </w:r>
    </w:p>
    <w:bookmarkEnd w:id="212"/>
    <w:bookmarkStart w:name="z260" w:id="213"/>
    <w:p>
      <w:pPr>
        <w:spacing w:after="0"/>
        <w:ind w:left="0"/>
        <w:jc w:val="both"/>
      </w:pPr>
      <w:r>
        <w:rPr>
          <w:rFonts w:ascii="Times New Roman"/>
          <w:b w:val="false"/>
          <w:i w:val="false"/>
          <w:color w:val="000000"/>
          <w:sz w:val="28"/>
        </w:rPr>
        <w:t>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bookmarkEnd w:id="213"/>
    <w:bookmarkStart w:name="z261" w:id="214"/>
    <w:p>
      <w:pPr>
        <w:spacing w:after="0"/>
        <w:ind w:left="0"/>
        <w:jc w:val="both"/>
      </w:pPr>
      <w:r>
        <w:rPr>
          <w:rFonts w:ascii="Times New Roman"/>
          <w:b w:val="false"/>
          <w:i w:val="false"/>
          <w:color w:val="000000"/>
          <w:sz w:val="28"/>
        </w:rPr>
        <w:t>
      - сокращение количества образуемых отходов (в том числе путем повторного использования продукции или увеличения срока ее службы);</w:t>
      </w:r>
    </w:p>
    <w:bookmarkEnd w:id="214"/>
    <w:bookmarkStart w:name="z262" w:id="215"/>
    <w:p>
      <w:pPr>
        <w:spacing w:after="0"/>
        <w:ind w:left="0"/>
        <w:jc w:val="both"/>
      </w:pPr>
      <w:r>
        <w:rPr>
          <w:rFonts w:ascii="Times New Roman"/>
          <w:b w:val="false"/>
          <w:i w:val="false"/>
          <w:color w:val="000000"/>
          <w:sz w:val="28"/>
        </w:rPr>
        <w:t>
      - снижение уровня негативного воздействия образовавшихся отходов на окружающую среду и здоровье людей;</w:t>
      </w:r>
    </w:p>
    <w:bookmarkEnd w:id="215"/>
    <w:bookmarkStart w:name="z263" w:id="216"/>
    <w:p>
      <w:pPr>
        <w:spacing w:after="0"/>
        <w:ind w:left="0"/>
        <w:jc w:val="both"/>
      </w:pPr>
      <w:r>
        <w:rPr>
          <w:rFonts w:ascii="Times New Roman"/>
          <w:b w:val="false"/>
          <w:i w:val="false"/>
          <w:color w:val="000000"/>
          <w:sz w:val="28"/>
        </w:rPr>
        <w:t>
      - уменьшение содержания вредных веществ в материалах или продукции.</w:t>
      </w:r>
    </w:p>
    <w:bookmarkEnd w:id="216"/>
    <w:bookmarkStart w:name="z264" w:id="217"/>
    <w:p>
      <w:pPr>
        <w:spacing w:after="0"/>
        <w:ind w:left="0"/>
        <w:jc w:val="both"/>
      </w:pPr>
      <w:r>
        <w:rPr>
          <w:rFonts w:ascii="Times New Roman"/>
          <w:b w:val="false"/>
          <w:i w:val="false"/>
          <w:color w:val="000000"/>
          <w:sz w:val="28"/>
        </w:rPr>
        <w:t>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статьи 327 ЭК РК.</w:t>
      </w:r>
    </w:p>
    <w:bookmarkEnd w:id="217"/>
    <w:bookmarkStart w:name="z265" w:id="218"/>
    <w:p>
      <w:pPr>
        <w:spacing w:after="0"/>
        <w:ind w:left="0"/>
        <w:jc w:val="both"/>
      </w:pPr>
      <w:r>
        <w:rPr>
          <w:rFonts w:ascii="Times New Roman"/>
          <w:b w:val="false"/>
          <w:i w:val="false"/>
          <w:color w:val="000000"/>
          <w:sz w:val="28"/>
        </w:rPr>
        <w:t>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ст. 330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w:t>
      </w:r>
    </w:p>
    <w:bookmarkEnd w:id="218"/>
    <w:bookmarkStart w:name="z266" w:id="219"/>
    <w:p>
      <w:pPr>
        <w:spacing w:after="0"/>
        <w:ind w:left="0"/>
        <w:jc w:val="both"/>
      </w:pPr>
      <w:r>
        <w:rPr>
          <w:rFonts w:ascii="Times New Roman"/>
          <w:b w:val="false"/>
          <w:i w:val="false"/>
          <w:color w:val="000000"/>
          <w:sz w:val="28"/>
        </w:rPr>
        <w:t>
      На основании статьи 331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пунктом 3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End w:id="219"/>
    <w:bookmarkStart w:name="z267" w:id="220"/>
    <w:p>
      <w:pPr>
        <w:spacing w:after="0"/>
        <w:ind w:left="0"/>
        <w:jc w:val="left"/>
      </w:pPr>
      <w:r>
        <w:rPr>
          <w:rFonts w:ascii="Times New Roman"/>
          <w:b/>
          <w:i w:val="false"/>
          <w:color w:val="000000"/>
        </w:rPr>
        <w:t xml:space="preserve"> Обоснование лимитов накопления и размещения отходов</w:t>
      </w:r>
    </w:p>
    <w:bookmarkEnd w:id="220"/>
    <w:bookmarkStart w:name="z268" w:id="221"/>
    <w:p>
      <w:pPr>
        <w:spacing w:after="0"/>
        <w:ind w:left="0"/>
        <w:jc w:val="both"/>
      </w:pPr>
      <w:r>
        <w:rPr>
          <w:rFonts w:ascii="Times New Roman"/>
          <w:b w:val="false"/>
          <w:i w:val="false"/>
          <w:color w:val="000000"/>
          <w:sz w:val="28"/>
        </w:rPr>
        <w:t>
      В соответствии со статьей 41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ЭК РК.</w:t>
      </w:r>
    </w:p>
    <w:bookmarkEnd w:id="221"/>
    <w:bookmarkStart w:name="z269" w:id="222"/>
    <w:p>
      <w:pPr>
        <w:spacing w:after="0"/>
        <w:ind w:left="0"/>
        <w:jc w:val="both"/>
      </w:pPr>
      <w:r>
        <w:rPr>
          <w:rFonts w:ascii="Times New Roman"/>
          <w:b w:val="false"/>
          <w:i w:val="false"/>
          <w:color w:val="000000"/>
          <w:sz w:val="28"/>
        </w:rPr>
        <w:t>
      Под накоплением отходов понимается временное складирование отходов в специально установленных местах в течение сроков, утвержденных ЭК РК и санитарными требованиями.</w:t>
      </w:r>
    </w:p>
    <w:bookmarkEnd w:id="222"/>
    <w:bookmarkStart w:name="z270" w:id="223"/>
    <w:p>
      <w:pPr>
        <w:spacing w:after="0"/>
        <w:ind w:left="0"/>
        <w:jc w:val="both"/>
      </w:pPr>
      <w:r>
        <w:rPr>
          <w:rFonts w:ascii="Times New Roman"/>
          <w:b w:val="false"/>
          <w:i w:val="false"/>
          <w:color w:val="000000"/>
          <w:sz w:val="28"/>
        </w:rPr>
        <w:t>
      Места накопления отходов предназначены для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bookmarkEnd w:id="223"/>
    <w:bookmarkStart w:name="z271" w:id="224"/>
    <w:p>
      <w:pPr>
        <w:spacing w:after="0"/>
        <w:ind w:left="0"/>
        <w:jc w:val="both"/>
      </w:pPr>
      <w:r>
        <w:rPr>
          <w:rFonts w:ascii="Times New Roman"/>
          <w:b w:val="false"/>
          <w:i w:val="false"/>
          <w:color w:val="000000"/>
          <w:sz w:val="28"/>
        </w:rPr>
        <w:t>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w:t>
      </w:r>
    </w:p>
    <w:bookmarkEnd w:id="224"/>
    <w:bookmarkStart w:name="z272" w:id="225"/>
    <w:p>
      <w:pPr>
        <w:spacing w:after="0"/>
        <w:ind w:left="0"/>
        <w:jc w:val="both"/>
      </w:pPr>
      <w:r>
        <w:rPr>
          <w:rFonts w:ascii="Times New Roman"/>
          <w:b w:val="false"/>
          <w:i w:val="false"/>
          <w:color w:val="000000"/>
          <w:sz w:val="28"/>
        </w:rPr>
        <w:t>
      Все отходы, принимающие на полигон по мере необходимости и возможности, проходят обработку.</w:t>
      </w:r>
    </w:p>
    <w:bookmarkEnd w:id="225"/>
    <w:bookmarkStart w:name="z273" w:id="226"/>
    <w:p>
      <w:pPr>
        <w:spacing w:after="0"/>
        <w:ind w:left="0"/>
        <w:jc w:val="both"/>
      </w:pPr>
      <w:r>
        <w:rPr>
          <w:rFonts w:ascii="Times New Roman"/>
          <w:b w:val="false"/>
          <w:i w:val="false"/>
          <w:color w:val="000000"/>
          <w:sz w:val="28"/>
        </w:rPr>
        <w:t>
      Основные направления Программы и соответствующие меры:</w:t>
      </w:r>
    </w:p>
    <w:bookmarkEnd w:id="226"/>
    <w:bookmarkStart w:name="z274" w:id="227"/>
    <w:p>
      <w:pPr>
        <w:spacing w:after="0"/>
        <w:ind w:left="0"/>
        <w:jc w:val="both"/>
      </w:pPr>
      <w:r>
        <w:rPr>
          <w:rFonts w:ascii="Times New Roman"/>
          <w:b w:val="false"/>
          <w:i w:val="false"/>
          <w:color w:val="000000"/>
          <w:sz w:val="28"/>
        </w:rPr>
        <w:t>
      Качественные показатели (экологическая безопасность):</w:t>
      </w:r>
    </w:p>
    <w:bookmarkEnd w:id="227"/>
    <w:bookmarkStart w:name="z275" w:id="228"/>
    <w:p>
      <w:pPr>
        <w:spacing w:after="0"/>
        <w:ind w:left="0"/>
        <w:jc w:val="both"/>
      </w:pPr>
      <w:r>
        <w:rPr>
          <w:rFonts w:ascii="Times New Roman"/>
          <w:b w:val="false"/>
          <w:i w:val="false"/>
          <w:color w:val="000000"/>
          <w:sz w:val="28"/>
        </w:rPr>
        <w:t>
      − совершенствование производственных процессов, в том числе за счҰт внедрения малоотходных технологий;</w:t>
      </w:r>
    </w:p>
    <w:bookmarkEnd w:id="228"/>
    <w:bookmarkStart w:name="z276" w:id="229"/>
    <w:p>
      <w:pPr>
        <w:spacing w:after="0"/>
        <w:ind w:left="0"/>
        <w:jc w:val="both"/>
      </w:pPr>
      <w:r>
        <w:rPr>
          <w:rFonts w:ascii="Times New Roman"/>
          <w:b w:val="false"/>
          <w:i w:val="false"/>
          <w:color w:val="000000"/>
          <w:sz w:val="28"/>
        </w:rPr>
        <w:t>
      − оптимизация системы учета и контроля на всех этапах технологического цикла обращения с отходами;</w:t>
      </w:r>
    </w:p>
    <w:bookmarkEnd w:id="229"/>
    <w:bookmarkStart w:name="z277" w:id="230"/>
    <w:p>
      <w:pPr>
        <w:spacing w:after="0"/>
        <w:ind w:left="0"/>
        <w:jc w:val="both"/>
      </w:pPr>
      <w:r>
        <w:rPr>
          <w:rFonts w:ascii="Times New Roman"/>
          <w:b w:val="false"/>
          <w:i w:val="false"/>
          <w:color w:val="000000"/>
          <w:sz w:val="28"/>
        </w:rPr>
        <w:t>
      − минимизация образования отходов (предотвращение образования, уменьшение количества, снижение токсичности, вторичная переработка) с поддержанием в надлежащем состоянии существующих и созданием новых мощностей переработки и утилизации отходов производства с требующимися для этого техническими и экономическими возможностями;</w:t>
      </w:r>
    </w:p>
    <w:bookmarkEnd w:id="230"/>
    <w:bookmarkStart w:name="z278" w:id="231"/>
    <w:p>
      <w:pPr>
        <w:spacing w:after="0"/>
        <w:ind w:left="0"/>
        <w:jc w:val="both"/>
      </w:pPr>
      <w:r>
        <w:rPr>
          <w:rFonts w:ascii="Times New Roman"/>
          <w:b w:val="false"/>
          <w:i w:val="false"/>
          <w:color w:val="000000"/>
          <w:sz w:val="28"/>
        </w:rPr>
        <w:t>
      − минимизация загрязнения окружающей среды отходами и материальных затрат на устранение его последствий;</w:t>
      </w:r>
    </w:p>
    <w:bookmarkEnd w:id="231"/>
    <w:bookmarkStart w:name="z279" w:id="232"/>
    <w:p>
      <w:pPr>
        <w:spacing w:after="0"/>
        <w:ind w:left="0"/>
        <w:jc w:val="both"/>
      </w:pPr>
      <w:r>
        <w:rPr>
          <w:rFonts w:ascii="Times New Roman"/>
          <w:b w:val="false"/>
          <w:i w:val="false"/>
          <w:color w:val="000000"/>
          <w:sz w:val="28"/>
        </w:rPr>
        <w:t>
      − поиск и заключение договоров с подрядными организациями, осуществляющими деятельность в сфере использования отходов производства и потребления в качестве вторичного сырья и утилизацию отходов с применением наилучших технологий;</w:t>
      </w:r>
    </w:p>
    <w:bookmarkEnd w:id="232"/>
    <w:bookmarkStart w:name="z280" w:id="233"/>
    <w:p>
      <w:pPr>
        <w:spacing w:after="0"/>
        <w:ind w:left="0"/>
        <w:jc w:val="both"/>
      </w:pPr>
      <w:r>
        <w:rPr>
          <w:rFonts w:ascii="Times New Roman"/>
          <w:b w:val="false"/>
          <w:i w:val="false"/>
          <w:color w:val="000000"/>
          <w:sz w:val="28"/>
        </w:rPr>
        <w:t>
      − экологически безопасное удаление отходов;</w:t>
      </w:r>
    </w:p>
    <w:bookmarkEnd w:id="233"/>
    <w:bookmarkStart w:name="z281" w:id="234"/>
    <w:p>
      <w:pPr>
        <w:spacing w:after="0"/>
        <w:ind w:left="0"/>
        <w:jc w:val="both"/>
      </w:pPr>
      <w:r>
        <w:rPr>
          <w:rFonts w:ascii="Times New Roman"/>
          <w:b w:val="false"/>
          <w:i w:val="false"/>
          <w:color w:val="000000"/>
          <w:sz w:val="28"/>
        </w:rPr>
        <w:t>
      − организация эффективной системы подготовки, переподготовки, повышения квалификации персонала в области обращения с отходами;</w:t>
      </w:r>
    </w:p>
    <w:bookmarkEnd w:id="234"/>
    <w:bookmarkStart w:name="z282" w:id="235"/>
    <w:p>
      <w:pPr>
        <w:spacing w:after="0"/>
        <w:ind w:left="0"/>
        <w:jc w:val="both"/>
      </w:pPr>
      <w:r>
        <w:rPr>
          <w:rFonts w:ascii="Times New Roman"/>
          <w:b w:val="false"/>
          <w:i w:val="false"/>
          <w:color w:val="000000"/>
          <w:sz w:val="28"/>
        </w:rPr>
        <w:t>
      − строгое соблюдение персоналом нормативных актов и правил, регламентирующих порядок обращения с отходами, обеспечивающий экологическую безопасность района расположения предприятия.</w:t>
      </w:r>
    </w:p>
    <w:bookmarkEnd w:id="235"/>
    <w:bookmarkStart w:name="z283" w:id="236"/>
    <w:p>
      <w:pPr>
        <w:spacing w:after="0"/>
        <w:ind w:left="0"/>
        <w:jc w:val="both"/>
      </w:pPr>
      <w:r>
        <w:rPr>
          <w:rFonts w:ascii="Times New Roman"/>
          <w:b w:val="false"/>
          <w:i w:val="false"/>
          <w:color w:val="000000"/>
          <w:sz w:val="28"/>
        </w:rPr>
        <w:t>
      Количественные показатели (ресурсосбережение):</w:t>
      </w:r>
    </w:p>
    <w:bookmarkEnd w:id="236"/>
    <w:bookmarkStart w:name="z284" w:id="237"/>
    <w:p>
      <w:pPr>
        <w:spacing w:after="0"/>
        <w:ind w:left="0"/>
        <w:jc w:val="both"/>
      </w:pPr>
      <w:r>
        <w:rPr>
          <w:rFonts w:ascii="Times New Roman"/>
          <w:b w:val="false"/>
          <w:i w:val="false"/>
          <w:color w:val="000000"/>
          <w:sz w:val="28"/>
        </w:rPr>
        <w:t>
      − максимально возможное использование обезвреженных отходов в качестве вторичных материальных ресурсов;</w:t>
      </w:r>
    </w:p>
    <w:bookmarkEnd w:id="237"/>
    <w:bookmarkStart w:name="z285" w:id="238"/>
    <w:p>
      <w:pPr>
        <w:spacing w:after="0"/>
        <w:ind w:left="0"/>
        <w:jc w:val="both"/>
      </w:pPr>
      <w:r>
        <w:rPr>
          <w:rFonts w:ascii="Times New Roman"/>
          <w:b w:val="false"/>
          <w:i w:val="false"/>
          <w:color w:val="000000"/>
          <w:sz w:val="28"/>
        </w:rPr>
        <w:t>
      − уменьшение объема размещения отходов производства и потребления на полигонах сторонних организаций.</w:t>
      </w:r>
    </w:p>
    <w:bookmarkEnd w:id="238"/>
    <w:bookmarkStart w:name="z286" w:id="239"/>
    <w:p>
      <w:pPr>
        <w:spacing w:after="0"/>
        <w:ind w:left="0"/>
        <w:jc w:val="both"/>
      </w:pPr>
      <w:r>
        <w:rPr>
          <w:rFonts w:ascii="Times New Roman"/>
          <w:b w:val="false"/>
          <w:i w:val="false"/>
          <w:color w:val="000000"/>
          <w:sz w:val="28"/>
        </w:rPr>
        <w:t>
      Для ведения полноценного учета и контроля необходимо:</w:t>
      </w:r>
    </w:p>
    <w:bookmarkEnd w:id="239"/>
    <w:bookmarkStart w:name="z287" w:id="240"/>
    <w:p>
      <w:pPr>
        <w:spacing w:after="0"/>
        <w:ind w:left="0"/>
        <w:jc w:val="both"/>
      </w:pPr>
      <w:r>
        <w:rPr>
          <w:rFonts w:ascii="Times New Roman"/>
          <w:b w:val="false"/>
          <w:i w:val="false"/>
          <w:color w:val="000000"/>
          <w:sz w:val="28"/>
        </w:rPr>
        <w:t>
      − соблюдать требования, установленные действующим законодательством РК, внутренними документами в области обращения с отходами, принимать необходимые организационно-технические и технологические меры по безопасному сбору, временному хранению, повторному использованию и передаче на переработку, утилизацию или захоронение образовавшихся отходов;</w:t>
      </w:r>
    </w:p>
    <w:bookmarkEnd w:id="240"/>
    <w:bookmarkStart w:name="z288" w:id="241"/>
    <w:p>
      <w:pPr>
        <w:spacing w:after="0"/>
        <w:ind w:left="0"/>
        <w:jc w:val="both"/>
      </w:pPr>
      <w:r>
        <w:rPr>
          <w:rFonts w:ascii="Times New Roman"/>
          <w:b w:val="false"/>
          <w:i w:val="false"/>
          <w:color w:val="000000"/>
          <w:sz w:val="28"/>
        </w:rPr>
        <w:t>
      − в установленные сроки получать разрешения на эмиссии в окружающую среду;</w:t>
      </w:r>
    </w:p>
    <w:bookmarkEnd w:id="241"/>
    <w:bookmarkStart w:name="z289" w:id="242"/>
    <w:p>
      <w:pPr>
        <w:spacing w:after="0"/>
        <w:ind w:left="0"/>
        <w:jc w:val="both"/>
      </w:pPr>
      <w:r>
        <w:rPr>
          <w:rFonts w:ascii="Times New Roman"/>
          <w:b w:val="false"/>
          <w:i w:val="false"/>
          <w:color w:val="000000"/>
          <w:sz w:val="28"/>
        </w:rPr>
        <w:t>
      − иметь паспорта опасных отходов, зарегистрированные уполномоченным органом в области охраны окружающей среды в установленные сроки;</w:t>
      </w:r>
    </w:p>
    <w:bookmarkEnd w:id="242"/>
    <w:bookmarkStart w:name="z290" w:id="243"/>
    <w:p>
      <w:pPr>
        <w:spacing w:after="0"/>
        <w:ind w:left="0"/>
        <w:jc w:val="both"/>
      </w:pPr>
      <w:r>
        <w:rPr>
          <w:rFonts w:ascii="Times New Roman"/>
          <w:b w:val="false"/>
          <w:i w:val="false"/>
          <w:color w:val="000000"/>
          <w:sz w:val="28"/>
        </w:rPr>
        <w:t>
      − проводить инвентаризацию отходов (объемы образования, повторного использования и передачи сторонним организациям, качественный состав, места хранения, размещения);</w:t>
      </w:r>
    </w:p>
    <w:bookmarkEnd w:id="243"/>
    <w:bookmarkStart w:name="z291" w:id="244"/>
    <w:p>
      <w:pPr>
        <w:spacing w:after="0"/>
        <w:ind w:left="0"/>
        <w:jc w:val="both"/>
      </w:pPr>
      <w:r>
        <w:rPr>
          <w:rFonts w:ascii="Times New Roman"/>
          <w:b w:val="false"/>
          <w:i w:val="false"/>
          <w:color w:val="000000"/>
          <w:sz w:val="28"/>
        </w:rPr>
        <w:t>
      − вести планирование всех видов отходов, регулярный учет образующихся и перемещаемых отходов;</w:t>
      </w:r>
    </w:p>
    <w:bookmarkEnd w:id="244"/>
    <w:bookmarkStart w:name="z292" w:id="245"/>
    <w:p>
      <w:pPr>
        <w:spacing w:after="0"/>
        <w:ind w:left="0"/>
        <w:jc w:val="both"/>
      </w:pPr>
      <w:r>
        <w:rPr>
          <w:rFonts w:ascii="Times New Roman"/>
          <w:b w:val="false"/>
          <w:i w:val="false"/>
          <w:color w:val="000000"/>
          <w:sz w:val="28"/>
        </w:rPr>
        <w:t>
      − составлять планы экологического мониторинга и проводить его в установленном порядке для оценки эффективности обращения с отходами на территории промышленных объектов и в санитарно-защитной зоне предприятия;</w:t>
      </w:r>
    </w:p>
    <w:bookmarkEnd w:id="245"/>
    <w:bookmarkStart w:name="z293" w:id="246"/>
    <w:p>
      <w:pPr>
        <w:spacing w:after="0"/>
        <w:ind w:left="0"/>
        <w:jc w:val="both"/>
      </w:pPr>
      <w:r>
        <w:rPr>
          <w:rFonts w:ascii="Times New Roman"/>
          <w:b w:val="false"/>
          <w:i w:val="false"/>
          <w:color w:val="000000"/>
          <w:sz w:val="28"/>
        </w:rPr>
        <w:t>
      − предоставлять в порядке, установленном законодательством Республики Казахстан, информацию, связанную с обращением отходов, уполномоченному органу в области охраны окружающей среды, в области санитарно-эпидемиологического благополучия населения;</w:t>
      </w:r>
    </w:p>
    <w:bookmarkEnd w:id="246"/>
    <w:bookmarkStart w:name="z294" w:id="247"/>
    <w:p>
      <w:pPr>
        <w:spacing w:after="0"/>
        <w:ind w:left="0"/>
        <w:jc w:val="both"/>
      </w:pPr>
      <w:r>
        <w:rPr>
          <w:rFonts w:ascii="Times New Roman"/>
          <w:b w:val="false"/>
          <w:i w:val="false"/>
          <w:color w:val="000000"/>
          <w:sz w:val="28"/>
        </w:rPr>
        <w:t>
      − соблюдать требования по предупреждению аварий, которые могут привести к загрязнению окружающей среды отходами предприятия и принимать неотложные меры по их ликвидации;</w:t>
      </w:r>
    </w:p>
    <w:bookmarkEnd w:id="247"/>
    <w:bookmarkStart w:name="z295" w:id="248"/>
    <w:p>
      <w:pPr>
        <w:spacing w:after="0"/>
        <w:ind w:left="0"/>
        <w:jc w:val="both"/>
      </w:pPr>
      <w:r>
        <w:rPr>
          <w:rFonts w:ascii="Times New Roman"/>
          <w:b w:val="false"/>
          <w:i w:val="false"/>
          <w:color w:val="000000"/>
          <w:sz w:val="28"/>
        </w:rPr>
        <w:t>
      − в случае возникновения аварии, связанной с обращением с отходами, немедленно информировать об этом уполномоченный органы в области охраны окружающей среды, санитарно- эпидемиологического надзора;</w:t>
      </w:r>
    </w:p>
    <w:bookmarkEnd w:id="248"/>
    <w:bookmarkStart w:name="z296" w:id="249"/>
    <w:p>
      <w:pPr>
        <w:spacing w:after="0"/>
        <w:ind w:left="0"/>
        <w:jc w:val="both"/>
      </w:pPr>
      <w:r>
        <w:rPr>
          <w:rFonts w:ascii="Times New Roman"/>
          <w:b w:val="false"/>
          <w:i w:val="false"/>
          <w:color w:val="000000"/>
          <w:sz w:val="28"/>
        </w:rPr>
        <w:t>
      − производить визуальный осмотр отходов на местах их временного размещения;</w:t>
      </w:r>
    </w:p>
    <w:bookmarkEnd w:id="249"/>
    <w:bookmarkStart w:name="z297" w:id="250"/>
    <w:p>
      <w:pPr>
        <w:spacing w:after="0"/>
        <w:ind w:left="0"/>
        <w:jc w:val="both"/>
      </w:pPr>
      <w:r>
        <w:rPr>
          <w:rFonts w:ascii="Times New Roman"/>
          <w:b w:val="false"/>
          <w:i w:val="false"/>
          <w:color w:val="000000"/>
          <w:sz w:val="28"/>
        </w:rPr>
        <w:t>
      − проводить учҰт отходов, подлежащих повторному использованию, утилизации;</w:t>
      </w:r>
    </w:p>
    <w:bookmarkEnd w:id="250"/>
    <w:bookmarkStart w:name="z298" w:id="251"/>
    <w:p>
      <w:pPr>
        <w:spacing w:after="0"/>
        <w:ind w:left="0"/>
        <w:jc w:val="both"/>
      </w:pPr>
      <w:r>
        <w:rPr>
          <w:rFonts w:ascii="Times New Roman"/>
          <w:b w:val="false"/>
          <w:i w:val="false"/>
          <w:color w:val="000000"/>
          <w:sz w:val="28"/>
        </w:rPr>
        <w:t>
      − проводить регулярную проверку мест временного хранения отходов и тары для их складирования на герметичность и соответствие экологическим требованиям;</w:t>
      </w:r>
    </w:p>
    <w:bookmarkEnd w:id="251"/>
    <w:bookmarkStart w:name="z299" w:id="252"/>
    <w:p>
      <w:pPr>
        <w:spacing w:after="0"/>
        <w:ind w:left="0"/>
        <w:jc w:val="both"/>
      </w:pPr>
      <w:r>
        <w:rPr>
          <w:rFonts w:ascii="Times New Roman"/>
          <w:b w:val="false"/>
          <w:i w:val="false"/>
          <w:color w:val="000000"/>
          <w:sz w:val="28"/>
        </w:rPr>
        <w:t>
      − составлять и хранить письменную документацию по отходам в соответствии с требованиями нормативно-правовых актов РК и внутренних документов и технологических инструкций предприятия.</w:t>
      </w:r>
    </w:p>
    <w:bookmarkEnd w:id="252"/>
    <w:bookmarkStart w:name="z300" w:id="253"/>
    <w:p>
      <w:pPr>
        <w:spacing w:after="0"/>
        <w:ind w:left="0"/>
        <w:jc w:val="both"/>
      </w:pPr>
      <w:r>
        <w:rPr>
          <w:rFonts w:ascii="Times New Roman"/>
          <w:b w:val="false"/>
          <w:i w:val="false"/>
          <w:color w:val="000000"/>
          <w:sz w:val="28"/>
        </w:rPr>
        <w:t>
      Меры, направленные на максимальное сокращение количества отходов в местах их образования, а также на отделение отходов, имеющих потенциальную ресурсную ценность, обеспечивают наиболее существенное снижение воздействий на окружающую среду, так как в них заложен принцип "предотвращения и сокращения".</w:t>
      </w:r>
    </w:p>
    <w:bookmarkEnd w:id="253"/>
    <w:bookmarkStart w:name="z301" w:id="254"/>
    <w:p>
      <w:pPr>
        <w:spacing w:after="0"/>
        <w:ind w:left="0"/>
        <w:jc w:val="both"/>
      </w:pPr>
      <w:r>
        <w:rPr>
          <w:rFonts w:ascii="Times New Roman"/>
          <w:b w:val="false"/>
          <w:i w:val="false"/>
          <w:color w:val="000000"/>
          <w:sz w:val="28"/>
        </w:rPr>
        <w:t>
      К первичным мерам предотвращения образования отходов можно отнести подход, при котором не всҰ, что остаҰтся в процессе производства и потребления, является отходом.</w:t>
      </w:r>
    </w:p>
    <w:bookmarkEnd w:id="254"/>
    <w:bookmarkStart w:name="z302" w:id="255"/>
    <w:p>
      <w:pPr>
        <w:spacing w:after="0"/>
        <w:ind w:left="0"/>
        <w:jc w:val="both"/>
      </w:pPr>
      <w:r>
        <w:rPr>
          <w:rFonts w:ascii="Times New Roman"/>
          <w:b w:val="false"/>
          <w:i w:val="false"/>
          <w:color w:val="000000"/>
          <w:sz w:val="28"/>
        </w:rPr>
        <w:t>
      На данном этапе выполнения Программы мероприятия по минимизации образования отходов устанавливаются, исходя из существующей практики обращения с отходами.</w:t>
      </w:r>
    </w:p>
    <w:bookmarkEnd w:id="255"/>
    <w:bookmarkStart w:name="z303" w:id="256"/>
    <w:p>
      <w:pPr>
        <w:spacing w:after="0"/>
        <w:ind w:left="0"/>
        <w:jc w:val="left"/>
      </w:pPr>
      <w:r>
        <w:rPr>
          <w:rFonts w:ascii="Times New Roman"/>
          <w:b/>
          <w:i w:val="false"/>
          <w:color w:val="000000"/>
        </w:rPr>
        <w:t xml:space="preserve"> 5. Необходимые ресурсы</w:t>
      </w:r>
    </w:p>
    <w:bookmarkEnd w:id="256"/>
    <w:bookmarkStart w:name="z304" w:id="257"/>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районного бюджета и внебюджетных источников.</w:t>
      </w:r>
    </w:p>
    <w:bookmarkEnd w:id="257"/>
    <w:bookmarkStart w:name="z305" w:id="258"/>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258"/>
    <w:bookmarkStart w:name="z306" w:id="259"/>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End w:id="259"/>
    <w:bookmarkStart w:name="z307" w:id="260"/>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260"/>
    <w:bookmarkStart w:name="z308" w:id="261"/>
    <w:p>
      <w:pPr>
        <w:spacing w:after="0"/>
        <w:ind w:left="0"/>
        <w:jc w:val="both"/>
      </w:pPr>
      <w:r>
        <w:rPr>
          <w:rFonts w:ascii="Times New Roman"/>
          <w:b w:val="false"/>
          <w:i w:val="false"/>
          <w:color w:val="000000"/>
          <w:sz w:val="28"/>
        </w:rPr>
        <w:t>
      Главным распорядителем денежных средств вышестоящего бюджета, направляемых на реализацию мероприятий Программы, является ГУ "Отдел жилищно-коммунального хозяйства, пассажирского транспорта и автомобильных дорог Федоровского района".</w:t>
      </w:r>
    </w:p>
    <w:bookmarkEnd w:id="261"/>
    <w:bookmarkStart w:name="z309" w:id="262"/>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2024-2028 годы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262"/>
    <w:bookmarkStart w:name="z310" w:id="263"/>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263"/>
    <w:bookmarkStart w:name="z311" w:id="264"/>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Программа частично будет финансироваться за счет доверительного управляющего.</w:t>
      </w:r>
    </w:p>
    <w:bookmarkEnd w:id="264"/>
    <w:bookmarkStart w:name="z312" w:id="265"/>
    <w:p>
      <w:pPr>
        <w:spacing w:after="0"/>
        <w:ind w:left="0"/>
        <w:jc w:val="left"/>
      </w:pPr>
      <w:r>
        <w:rPr>
          <w:rFonts w:ascii="Times New Roman"/>
          <w:b/>
          <w:i w:val="false"/>
          <w:color w:val="000000"/>
        </w:rPr>
        <w:t xml:space="preserve"> 6. План мероприятий по реализации Программы</w:t>
      </w:r>
    </w:p>
    <w:bookmarkEnd w:id="265"/>
    <w:bookmarkStart w:name="z313" w:id="266"/>
    <w:p>
      <w:pPr>
        <w:spacing w:after="0"/>
        <w:ind w:left="0"/>
        <w:jc w:val="both"/>
      </w:pPr>
      <w:r>
        <w:rPr>
          <w:rFonts w:ascii="Times New Roman"/>
          <w:b w:val="false"/>
          <w:i w:val="false"/>
          <w:color w:val="000000"/>
          <w:sz w:val="28"/>
        </w:rPr>
        <w:t>
      План мероприятий Программы со сроками их исполнения, ответственными исполнителями и источниками финансирования:</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предельных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в селе Федоровка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Федоровского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Федоровского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Федоровского района, ГУ "Отдел жилищно-коммунального хозяйства, пассажирского транспорта и автомобильных дорог Федоровского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Федоровского района, ГУ "Отдел жилищно-коммунального хозяйства, пассажирского транспорта и автомобильных дорог Федоровского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Федоровского района, ГУ "Отдел жилищно-коммунального хозяйства, пассажирского транспорта и автомобильных дорог Федоровского района", операторы по обращению с отходами</w:t>
            </w:r>
          </w:p>
        </w:tc>
      </w:tr>
    </w:tbl>
    <w:bookmarkStart w:name="z314" w:id="267"/>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Перед акиматом, как государственным органом - актуальны следующие задачи: строительство и модернизация контейнерных площадок, обновление парка контейнеров, организация сети площадок современного типа, организация площадок для сбора строительных и крупногабаритных отходов, содействие малого среднего бизнеса в развитии сети пунктов приема вторсырья, внедрение сбора "сухого" и "мокрого" ТБО, экопросвещение населения. Необходимо регулирование правовых вопросов, для соблюдения баланса интересов населения, организаций малого среднего бизнеса, занятых в сфере сбора утильных фракций, и интересов частного партнера.</w:t>
      </w:r>
    </w:p>
    <w:bookmarkEnd w:id="267"/>
    <w:bookmarkStart w:name="z315" w:id="268"/>
    <w:p>
      <w:pPr>
        <w:spacing w:after="0"/>
        <w:ind w:left="0"/>
        <w:jc w:val="both"/>
      </w:pPr>
      <w:r>
        <w:rPr>
          <w:rFonts w:ascii="Times New Roman"/>
          <w:b w:val="false"/>
          <w:i w:val="false"/>
          <w:color w:val="000000"/>
          <w:sz w:val="28"/>
        </w:rPr>
        <w:t>
      Для обеспечения оплачиваемости услуг организаций по вывозу отходов необходимо интегрировать имеющиеся базы данных по услугополучателям.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в раздельный сбор отходов, в проведение различных экологический акций, повышение экологической культуры.</w:t>
      </w:r>
    </w:p>
    <w:bookmarkEnd w:id="268"/>
    <w:bookmarkStart w:name="z316" w:id="269"/>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269"/>
    <w:bookmarkStart w:name="z317" w:id="270"/>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70"/>
    <w:bookmarkStart w:name="z318" w:id="271"/>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Федоровского района:</w:t>
      </w:r>
    </w:p>
    <w:bookmarkEnd w:id="271"/>
    <w:bookmarkStart w:name="z319" w:id="272"/>
    <w:p>
      <w:pPr>
        <w:spacing w:after="0"/>
        <w:ind w:left="0"/>
        <w:jc w:val="both"/>
      </w:pPr>
      <w:r>
        <w:rPr>
          <w:rFonts w:ascii="Times New Roman"/>
          <w:b w:val="false"/>
          <w:i w:val="false"/>
          <w:color w:val="000000"/>
          <w:sz w:val="28"/>
        </w:rPr>
        <w:t>
      1) разработка и принятие нормативных правовых актов, направленных на регулирование системы обращения с отходами на территории Федоровского района;</w:t>
      </w:r>
    </w:p>
    <w:bookmarkEnd w:id="272"/>
    <w:bookmarkStart w:name="z320" w:id="273"/>
    <w:p>
      <w:pPr>
        <w:spacing w:after="0"/>
        <w:ind w:left="0"/>
        <w:jc w:val="both"/>
      </w:pPr>
      <w:r>
        <w:rPr>
          <w:rFonts w:ascii="Times New Roman"/>
          <w:b w:val="false"/>
          <w:i w:val="false"/>
          <w:color w:val="000000"/>
          <w:sz w:val="28"/>
        </w:rPr>
        <w:t>
      2) проведение конкурсного отбора региональных операторов по обращению с коммунальными отходами;</w:t>
      </w:r>
    </w:p>
    <w:bookmarkEnd w:id="273"/>
    <w:bookmarkStart w:name="z321" w:id="274"/>
    <w:p>
      <w:pPr>
        <w:spacing w:after="0"/>
        <w:ind w:left="0"/>
        <w:jc w:val="both"/>
      </w:pPr>
      <w:r>
        <w:rPr>
          <w:rFonts w:ascii="Times New Roman"/>
          <w:b w:val="false"/>
          <w:i w:val="false"/>
          <w:color w:val="000000"/>
          <w:sz w:val="28"/>
        </w:rPr>
        <w:t>
      3) утверждение предельных тарифов в сфере обращения коммунальных отходов;</w:t>
      </w:r>
    </w:p>
    <w:bookmarkEnd w:id="274"/>
    <w:bookmarkStart w:name="z322" w:id="275"/>
    <w:p>
      <w:pPr>
        <w:spacing w:after="0"/>
        <w:ind w:left="0"/>
        <w:jc w:val="both"/>
      </w:pPr>
      <w:r>
        <w:rPr>
          <w:rFonts w:ascii="Times New Roman"/>
          <w:b w:val="false"/>
          <w:i w:val="false"/>
          <w:color w:val="000000"/>
          <w:sz w:val="28"/>
        </w:rPr>
        <w:t>
      4)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75"/>
    <w:bookmarkStart w:name="z323" w:id="276"/>
    <w:p>
      <w:pPr>
        <w:spacing w:after="0"/>
        <w:ind w:left="0"/>
        <w:jc w:val="both"/>
      </w:pPr>
      <w:r>
        <w:rPr>
          <w:rFonts w:ascii="Times New Roman"/>
          <w:b w:val="false"/>
          <w:i w:val="false"/>
          <w:color w:val="000000"/>
          <w:sz w:val="28"/>
        </w:rPr>
        <w:t>
      5)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76"/>
    <w:bookmarkStart w:name="z324" w:id="277"/>
    <w:p>
      <w:pPr>
        <w:spacing w:after="0"/>
        <w:ind w:left="0"/>
        <w:jc w:val="both"/>
      </w:pPr>
      <w:r>
        <w:rPr>
          <w:rFonts w:ascii="Times New Roman"/>
          <w:b w:val="false"/>
          <w:i w:val="false"/>
          <w:color w:val="000000"/>
          <w:sz w:val="28"/>
        </w:rPr>
        <w:t>
      6) создание производственных мощностей в отрасли обращения с отходами (в том числе с отходами от использования товаров):</w:t>
      </w:r>
    </w:p>
    <w:bookmarkEnd w:id="277"/>
    <w:bookmarkStart w:name="z325" w:id="278"/>
    <w:p>
      <w:pPr>
        <w:spacing w:after="0"/>
        <w:ind w:left="0"/>
        <w:jc w:val="both"/>
      </w:pPr>
      <w:r>
        <w:rPr>
          <w:rFonts w:ascii="Times New Roman"/>
          <w:b w:val="false"/>
          <w:i w:val="false"/>
          <w:color w:val="000000"/>
          <w:sz w:val="28"/>
        </w:rPr>
        <w:t>
      в сфере обработки отходов;</w:t>
      </w:r>
    </w:p>
    <w:bookmarkEnd w:id="278"/>
    <w:bookmarkStart w:name="z326" w:id="279"/>
    <w:p>
      <w:pPr>
        <w:spacing w:after="0"/>
        <w:ind w:left="0"/>
        <w:jc w:val="both"/>
      </w:pPr>
      <w:r>
        <w:rPr>
          <w:rFonts w:ascii="Times New Roman"/>
          <w:b w:val="false"/>
          <w:i w:val="false"/>
          <w:color w:val="000000"/>
          <w:sz w:val="28"/>
        </w:rPr>
        <w:t>
      в сфере утилизации отходов;</w:t>
      </w:r>
    </w:p>
    <w:bookmarkEnd w:id="279"/>
    <w:bookmarkStart w:name="z327" w:id="280"/>
    <w:p>
      <w:pPr>
        <w:spacing w:after="0"/>
        <w:ind w:left="0"/>
        <w:jc w:val="both"/>
      </w:pPr>
      <w:r>
        <w:rPr>
          <w:rFonts w:ascii="Times New Roman"/>
          <w:b w:val="false"/>
          <w:i w:val="false"/>
          <w:color w:val="000000"/>
          <w:sz w:val="28"/>
        </w:rPr>
        <w:t>
      в сфере размещения отходов;</w:t>
      </w:r>
    </w:p>
    <w:bookmarkEnd w:id="280"/>
    <w:bookmarkStart w:name="z328" w:id="281"/>
    <w:p>
      <w:pPr>
        <w:spacing w:after="0"/>
        <w:ind w:left="0"/>
        <w:jc w:val="both"/>
      </w:pPr>
      <w:r>
        <w:rPr>
          <w:rFonts w:ascii="Times New Roman"/>
          <w:b w:val="false"/>
          <w:i w:val="false"/>
          <w:color w:val="000000"/>
          <w:sz w:val="28"/>
        </w:rPr>
        <w:t>
      7) строительство и (или) реконструкция объектов обращения с коммунальными отходами.</w:t>
      </w:r>
    </w:p>
    <w:bookmarkEnd w:id="281"/>
    <w:bookmarkStart w:name="z329" w:id="282"/>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282"/>
    <w:bookmarkStart w:name="z330" w:id="283"/>
    <w:p>
      <w:pPr>
        <w:spacing w:after="0"/>
        <w:ind w:left="0"/>
        <w:jc w:val="both"/>
      </w:pPr>
      <w:r>
        <w:rPr>
          <w:rFonts w:ascii="Times New Roman"/>
          <w:b w:val="false"/>
          <w:i w:val="false"/>
          <w:color w:val="000000"/>
          <w:sz w:val="28"/>
        </w:rPr>
        <w:t>
      1) создание системы раздельного накопления коммунальных отходов на территории района,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283"/>
    <w:bookmarkStart w:name="z331" w:id="284"/>
    <w:p>
      <w:pPr>
        <w:spacing w:after="0"/>
        <w:ind w:left="0"/>
        <w:jc w:val="both"/>
      </w:pPr>
      <w:r>
        <w:rPr>
          <w:rFonts w:ascii="Times New Roman"/>
          <w:b w:val="false"/>
          <w:i w:val="false"/>
          <w:color w:val="000000"/>
          <w:sz w:val="28"/>
        </w:rPr>
        <w:t>
      2) создание пунктов приема вторичного сырья от населения на территории района;</w:t>
      </w:r>
    </w:p>
    <w:bookmarkEnd w:id="284"/>
    <w:bookmarkStart w:name="z332" w:id="285"/>
    <w:p>
      <w:pPr>
        <w:spacing w:after="0"/>
        <w:ind w:left="0"/>
        <w:jc w:val="both"/>
      </w:pPr>
      <w:r>
        <w:rPr>
          <w:rFonts w:ascii="Times New Roman"/>
          <w:b w:val="false"/>
          <w:i w:val="false"/>
          <w:color w:val="000000"/>
          <w:sz w:val="28"/>
        </w:rPr>
        <w:t>
      3) разработка и внедрение системы накопления ртутьсодержащих отходов, отходов электронного и электрического оборудования.</w:t>
      </w:r>
    </w:p>
    <w:bookmarkEnd w:id="285"/>
    <w:bookmarkStart w:name="z333" w:id="286"/>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 выявление и ликвидация вновь образованных мест несанкционированного размещения отходов.</w:t>
      </w:r>
    </w:p>
    <w:bookmarkEnd w:id="286"/>
    <w:bookmarkStart w:name="z334" w:id="287"/>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287"/>
    <w:bookmarkStart w:name="z335" w:id="288"/>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288"/>
    <w:bookmarkStart w:name="z336" w:id="289"/>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289"/>
    <w:bookmarkStart w:name="z337" w:id="290"/>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290"/>
    <w:bookmarkStart w:name="z338" w:id="291"/>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291"/>
    <w:bookmarkStart w:name="z339" w:id="292"/>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292"/>
    <w:bookmarkStart w:name="z340" w:id="293"/>
    <w:p>
      <w:pPr>
        <w:spacing w:after="0"/>
        <w:ind w:left="0"/>
        <w:jc w:val="both"/>
      </w:pPr>
      <w:r>
        <w:rPr>
          <w:rFonts w:ascii="Times New Roman"/>
          <w:b w:val="false"/>
          <w:i w:val="false"/>
          <w:color w:val="000000"/>
          <w:sz w:val="28"/>
        </w:rPr>
        <w:t>
      эффективности рекультивации территории;</w:t>
      </w:r>
    </w:p>
    <w:bookmarkEnd w:id="293"/>
    <w:bookmarkStart w:name="z341" w:id="294"/>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294"/>
    <w:bookmarkStart w:name="z342" w:id="295"/>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295"/>
    <w:bookmarkStart w:name="z343" w:id="296"/>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296"/>
    <w:bookmarkStart w:name="z344" w:id="297"/>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297"/>
    <w:bookmarkStart w:name="z345" w:id="298"/>
    <w:p>
      <w:pPr>
        <w:spacing w:after="0"/>
        <w:ind w:left="0"/>
        <w:jc w:val="both"/>
      </w:pPr>
      <w:r>
        <w:rPr>
          <w:rFonts w:ascii="Times New Roman"/>
          <w:b w:val="false"/>
          <w:i w:val="false"/>
          <w:color w:val="000000"/>
          <w:sz w:val="28"/>
        </w:rPr>
        <w:t>
      Согласно статье 356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298"/>
    <w:bookmarkStart w:name="z346" w:id="299"/>
    <w:p>
      <w:pPr>
        <w:spacing w:after="0"/>
        <w:ind w:left="0"/>
        <w:jc w:val="both"/>
      </w:pPr>
      <w:r>
        <w:rPr>
          <w:rFonts w:ascii="Times New Roman"/>
          <w:b w:val="false"/>
          <w:i w:val="false"/>
          <w:color w:val="000000"/>
          <w:sz w:val="28"/>
        </w:rPr>
        <w:t>
      В соответствии со статьей 140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299"/>
    <w:bookmarkStart w:name="z347" w:id="300"/>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00"/>
    <w:bookmarkStart w:name="z348" w:id="301"/>
    <w:p>
      <w:pPr>
        <w:spacing w:after="0"/>
        <w:ind w:left="0"/>
        <w:jc w:val="both"/>
      </w:pPr>
      <w:r>
        <w:rPr>
          <w:rFonts w:ascii="Times New Roman"/>
          <w:b w:val="false"/>
          <w:i w:val="false"/>
          <w:color w:val="000000"/>
          <w:sz w:val="28"/>
        </w:rPr>
        <w:t>
      предоставления инвесторам налоговых льгот в соответствии с действующим Налоговым кодексом РК;</w:t>
      </w:r>
    </w:p>
    <w:bookmarkEnd w:id="301"/>
    <w:bookmarkStart w:name="z349" w:id="302"/>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02"/>
    <w:bookmarkStart w:name="z350" w:id="303"/>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03"/>
    <w:bookmarkStart w:name="z351" w:id="304"/>
    <w:p>
      <w:pPr>
        <w:spacing w:after="0"/>
        <w:ind w:left="0"/>
        <w:jc w:val="both"/>
      </w:pPr>
      <w:r>
        <w:rPr>
          <w:rFonts w:ascii="Times New Roman"/>
          <w:b w:val="false"/>
          <w:i w:val="false"/>
          <w:color w:val="000000"/>
          <w:sz w:val="28"/>
        </w:rPr>
        <w:t>
      Также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04"/>
    <w:bookmarkStart w:name="z352" w:id="305"/>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05"/>
    <w:bookmarkStart w:name="z353" w:id="306"/>
    <w:p>
      <w:pPr>
        <w:spacing w:after="0"/>
        <w:ind w:left="0"/>
        <w:jc w:val="both"/>
      </w:pPr>
      <w:r>
        <w:rPr>
          <w:rFonts w:ascii="Times New Roman"/>
          <w:b w:val="false"/>
          <w:i w:val="false"/>
          <w:color w:val="000000"/>
          <w:sz w:val="28"/>
        </w:rPr>
        <w:t>
      1) организация и проведение экологических акций и мероприятий среди населения Федоровского района;</w:t>
      </w:r>
    </w:p>
    <w:bookmarkEnd w:id="306"/>
    <w:bookmarkStart w:name="z354" w:id="307"/>
    <w:p>
      <w:pPr>
        <w:spacing w:after="0"/>
        <w:ind w:left="0"/>
        <w:jc w:val="both"/>
      </w:pPr>
      <w:r>
        <w:rPr>
          <w:rFonts w:ascii="Times New Roman"/>
          <w:b w:val="false"/>
          <w:i w:val="false"/>
          <w:color w:val="000000"/>
          <w:sz w:val="28"/>
        </w:rPr>
        <w:t>
      2) организация постоянного информирования граждан о реформировании системы управления отходами;</w:t>
      </w:r>
    </w:p>
    <w:bookmarkEnd w:id="307"/>
    <w:bookmarkStart w:name="z355" w:id="308"/>
    <w:p>
      <w:pPr>
        <w:spacing w:after="0"/>
        <w:ind w:left="0"/>
        <w:jc w:val="both"/>
      </w:pPr>
      <w:r>
        <w:rPr>
          <w:rFonts w:ascii="Times New Roman"/>
          <w:b w:val="false"/>
          <w:i w:val="false"/>
          <w:color w:val="000000"/>
          <w:sz w:val="28"/>
        </w:rPr>
        <w:t>
      3)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08"/>
    <w:bookmarkStart w:name="z356" w:id="309"/>
    <w:p>
      <w:pPr>
        <w:spacing w:after="0"/>
        <w:ind w:left="0"/>
        <w:jc w:val="left"/>
      </w:pPr>
      <w:r>
        <w:rPr>
          <w:rFonts w:ascii="Times New Roman"/>
          <w:b/>
          <w:i w:val="false"/>
          <w:color w:val="000000"/>
        </w:rPr>
        <w:t xml:space="preserve"> Меры взаимодействия и коммуникации с населением</w:t>
      </w:r>
    </w:p>
    <w:bookmarkEnd w:id="309"/>
    <w:bookmarkStart w:name="z357" w:id="310"/>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10"/>
    <w:bookmarkStart w:name="z358" w:id="311"/>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w:t>
      </w:r>
    </w:p>
    <w:bookmarkEnd w:id="311"/>
    <w:bookmarkStart w:name="z359" w:id="312"/>
    <w:p>
      <w:pPr>
        <w:spacing w:after="0"/>
        <w:ind w:left="0"/>
        <w:jc w:val="both"/>
      </w:pPr>
      <w:r>
        <w:rPr>
          <w:rFonts w:ascii="Times New Roman"/>
          <w:b w:val="false"/>
          <w:i w:val="false"/>
          <w:color w:val="000000"/>
          <w:sz w:val="28"/>
        </w:rPr>
        <w:t>
      Функционирование системы будет осуществляться за счет:</w:t>
      </w:r>
    </w:p>
    <w:bookmarkEnd w:id="312"/>
    <w:bookmarkStart w:name="z360" w:id="313"/>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313"/>
    <w:bookmarkStart w:name="z361" w:id="314"/>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14"/>
    <w:bookmarkStart w:name="z362" w:id="315"/>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15"/>
    <w:bookmarkStart w:name="z363" w:id="316"/>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16"/>
    <w:bookmarkStart w:name="z364" w:id="317"/>
    <w:p>
      <w:pPr>
        <w:spacing w:after="0"/>
        <w:ind w:left="0"/>
        <w:jc w:val="both"/>
      </w:pPr>
      <w:r>
        <w:rPr>
          <w:rFonts w:ascii="Times New Roman"/>
          <w:b w:val="false"/>
          <w:i w:val="false"/>
          <w:color w:val="000000"/>
          <w:sz w:val="28"/>
        </w:rPr>
        <w:t>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w:t>
      </w:r>
    </w:p>
    <w:bookmarkEnd w:id="317"/>
    <w:bookmarkStart w:name="z365" w:id="318"/>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18"/>
    <w:bookmarkStart w:name="z366" w:id="319"/>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19"/>
    <w:bookmarkStart w:name="z367" w:id="320"/>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20"/>
    <w:bookmarkStart w:name="z368" w:id="321"/>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21"/>
    <w:bookmarkStart w:name="z369" w:id="322"/>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22"/>
    <w:bookmarkStart w:name="z370" w:id="323"/>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23"/>
    <w:bookmarkStart w:name="z371" w:id="324"/>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24"/>
    <w:bookmarkStart w:name="z372" w:id="325"/>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25"/>
    <w:bookmarkStart w:name="z373" w:id="326"/>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26"/>
    <w:bookmarkStart w:name="z374" w:id="327"/>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27"/>
    <w:bookmarkStart w:name="z375" w:id="328"/>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28"/>
    <w:bookmarkStart w:name="z376" w:id="329"/>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29"/>
    <w:bookmarkStart w:name="z377" w:id="330"/>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30"/>
    <w:bookmarkStart w:name="z378" w:id="331"/>
    <w:p>
      <w:pPr>
        <w:spacing w:after="0"/>
        <w:ind w:left="0"/>
        <w:jc w:val="both"/>
      </w:pPr>
      <w:r>
        <w:rPr>
          <w:rFonts w:ascii="Times New Roman"/>
          <w:b w:val="false"/>
          <w:i w:val="false"/>
          <w:color w:val="000000"/>
          <w:sz w:val="28"/>
        </w:rPr>
        <w:t>
      публикации в местных газетах;</w:t>
      </w:r>
    </w:p>
    <w:bookmarkEnd w:id="331"/>
    <w:bookmarkStart w:name="z379" w:id="332"/>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32"/>
    <w:bookmarkStart w:name="z380" w:id="333"/>
    <w:p>
      <w:pPr>
        <w:spacing w:after="0"/>
        <w:ind w:left="0"/>
        <w:jc w:val="both"/>
      </w:pPr>
      <w:r>
        <w:rPr>
          <w:rFonts w:ascii="Times New Roman"/>
          <w:b w:val="false"/>
          <w:i w:val="false"/>
          <w:color w:val="000000"/>
          <w:sz w:val="28"/>
        </w:rPr>
        <w:t>
      брошюры о домашнем компостировании зеленых отходов;</w:t>
      </w:r>
    </w:p>
    <w:bookmarkEnd w:id="333"/>
    <w:bookmarkStart w:name="z381" w:id="334"/>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34"/>
    <w:bookmarkStart w:name="z382" w:id="335"/>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35"/>
    <w:bookmarkStart w:name="z383" w:id="336"/>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36"/>
    <w:bookmarkStart w:name="z384" w:id="337"/>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37"/>
    <w:bookmarkStart w:name="z385" w:id="338"/>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квоты социальной рекламы.</w:t>
      </w:r>
    </w:p>
    <w:bookmarkEnd w:id="338"/>
    <w:bookmarkStart w:name="z386" w:id="339"/>
    <w:p>
      <w:pPr>
        <w:spacing w:after="0"/>
        <w:ind w:left="0"/>
        <w:jc w:val="left"/>
      </w:pPr>
      <w:r>
        <w:rPr>
          <w:rFonts w:ascii="Times New Roman"/>
          <w:b/>
          <w:i w:val="false"/>
          <w:color w:val="000000"/>
        </w:rPr>
        <w:t xml:space="preserve"> Обзор зарубежного опыта</w:t>
      </w:r>
    </w:p>
    <w:bookmarkEnd w:id="339"/>
    <w:bookmarkStart w:name="z387" w:id="340"/>
    <w:p>
      <w:pPr>
        <w:spacing w:after="0"/>
        <w:ind w:left="0"/>
        <w:jc w:val="both"/>
      </w:pPr>
      <w:r>
        <w:rPr>
          <w:rFonts w:ascii="Times New Roman"/>
          <w:b w:val="false"/>
          <w:i w:val="false"/>
          <w:color w:val="000000"/>
          <w:sz w:val="28"/>
        </w:rPr>
        <w:t>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w:t>
      </w:r>
    </w:p>
    <w:bookmarkEnd w:id="340"/>
    <w:bookmarkStart w:name="z388" w:id="341"/>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переработки с использованием наилучших имеющихся технологий.</w:t>
      </w:r>
    </w:p>
    <w:bookmarkEnd w:id="341"/>
    <w:bookmarkStart w:name="z389" w:id="342"/>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года). В 2008 году она была переработана в действующую Директиву ЕС "Об отходах и замене некоторых Директив" (№ 2008/98/ЕС от 19 ноября 2008 года), которая является рамочным документом, определяющим обращение с отходами в странах ЕС.</w:t>
      </w:r>
    </w:p>
    <w:bookmarkEnd w:id="342"/>
    <w:bookmarkStart w:name="z390" w:id="343"/>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годы.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343"/>
    <w:bookmarkStart w:name="z391" w:id="344"/>
    <w:p>
      <w:pPr>
        <w:spacing w:after="0"/>
        <w:ind w:left="0"/>
        <w:jc w:val="both"/>
      </w:pPr>
      <w:r>
        <w:rPr>
          <w:rFonts w:ascii="Times New Roman"/>
          <w:b w:val="false"/>
          <w:i w:val="false"/>
          <w:color w:val="000000"/>
          <w:sz w:val="28"/>
        </w:rPr>
        <w:t>
      Для применения в Федоровском районе в сфере управления отходами имеющегося зарубежного опыта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344"/>
    <w:bookmarkStart w:name="z392" w:id="345"/>
    <w:p>
      <w:pPr>
        <w:spacing w:after="0"/>
        <w:ind w:left="0"/>
        <w:jc w:val="both"/>
      </w:pPr>
      <w:r>
        <w:rPr>
          <w:rFonts w:ascii="Times New Roman"/>
          <w:b w:val="false"/>
          <w:i w:val="false"/>
          <w:color w:val="000000"/>
          <w:sz w:val="28"/>
        </w:rPr>
        <w:t>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w:t>
      </w:r>
    </w:p>
    <w:bookmarkEnd w:id="345"/>
    <w:bookmarkStart w:name="z393" w:id="346"/>
    <w:p>
      <w:pPr>
        <w:spacing w:after="0"/>
        <w:ind w:left="0"/>
        <w:jc w:val="both"/>
      </w:pPr>
      <w:r>
        <w:rPr>
          <w:rFonts w:ascii="Times New Roman"/>
          <w:b w:val="false"/>
          <w:i w:val="false"/>
          <w:color w:val="000000"/>
          <w:sz w:val="28"/>
        </w:rPr>
        <w:t>
      В разных странах существуют и используются разные схемы сбора отходов:</w:t>
      </w:r>
    </w:p>
    <w:bookmarkEnd w:id="346"/>
    <w:bookmarkStart w:name="z394" w:id="347"/>
    <w:p>
      <w:pPr>
        <w:spacing w:after="0"/>
        <w:ind w:left="0"/>
        <w:jc w:val="both"/>
      </w:pPr>
      <w:r>
        <w:rPr>
          <w:rFonts w:ascii="Times New Roman"/>
          <w:b w:val="false"/>
          <w:i w:val="false"/>
          <w:color w:val="000000"/>
          <w:sz w:val="28"/>
        </w:rPr>
        <w:t>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w:t>
      </w:r>
    </w:p>
    <w:bookmarkEnd w:id="347"/>
    <w:bookmarkStart w:name="z395" w:id="348"/>
    <w:p>
      <w:pPr>
        <w:spacing w:after="0"/>
        <w:ind w:left="0"/>
        <w:jc w:val="both"/>
      </w:pPr>
      <w:r>
        <w:rPr>
          <w:rFonts w:ascii="Times New Roman"/>
          <w:b w:val="false"/>
          <w:i w:val="false"/>
          <w:color w:val="000000"/>
          <w:sz w:val="28"/>
        </w:rPr>
        <w:t>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w:t>
      </w:r>
    </w:p>
    <w:bookmarkEnd w:id="348"/>
    <w:bookmarkStart w:name="z396" w:id="349"/>
    <w:p>
      <w:pPr>
        <w:spacing w:after="0"/>
        <w:ind w:left="0"/>
        <w:jc w:val="both"/>
      </w:pPr>
      <w:r>
        <w:rPr>
          <w:rFonts w:ascii="Times New Roman"/>
          <w:b w:val="false"/>
          <w:i w:val="false"/>
          <w:color w:val="000000"/>
          <w:sz w:val="28"/>
        </w:rPr>
        <w:t>
      • "Сбор у обочины". Жители оставляют ТБО у тротуара перед своими домами согласно графику, установленному местными исполнительными органами.</w:t>
      </w:r>
    </w:p>
    <w:bookmarkEnd w:id="349"/>
    <w:bookmarkStart w:name="z397" w:id="350"/>
    <w:p>
      <w:pPr>
        <w:spacing w:after="0"/>
        <w:ind w:left="0"/>
        <w:jc w:val="both"/>
      </w:pPr>
      <w:r>
        <w:rPr>
          <w:rFonts w:ascii="Times New Roman"/>
          <w:b w:val="false"/>
          <w:i w:val="false"/>
          <w:color w:val="000000"/>
          <w:sz w:val="28"/>
        </w:rPr>
        <w:t>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w:t>
      </w:r>
    </w:p>
    <w:bookmarkEnd w:id="350"/>
    <w:bookmarkStart w:name="z398" w:id="351"/>
    <w:p>
      <w:pPr>
        <w:spacing w:after="0"/>
        <w:ind w:left="0"/>
        <w:jc w:val="both"/>
      </w:pPr>
      <w:r>
        <w:rPr>
          <w:rFonts w:ascii="Times New Roman"/>
          <w:b w:val="false"/>
          <w:i w:val="false"/>
          <w:color w:val="000000"/>
          <w:sz w:val="28"/>
        </w:rPr>
        <w:t>
      • "Вывоз по договору". Физические лица заключают договора на вывоз ТБО напрямую с компаниями-перевозчиками.</w:t>
      </w:r>
    </w:p>
    <w:bookmarkEnd w:id="351"/>
    <w:bookmarkStart w:name="z399" w:id="352"/>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352"/>
    <w:bookmarkStart w:name="z400" w:id="353"/>
    <w:p>
      <w:pPr>
        <w:spacing w:after="0"/>
        <w:ind w:left="0"/>
        <w:jc w:val="both"/>
      </w:pPr>
      <w:r>
        <w:rPr>
          <w:rFonts w:ascii="Times New Roman"/>
          <w:b w:val="false"/>
          <w:i w:val="false"/>
          <w:color w:val="000000"/>
          <w:sz w:val="28"/>
        </w:rPr>
        <w:t>
      Распространен раздельный сбор следующих видов отходов:</w:t>
      </w:r>
    </w:p>
    <w:bookmarkEnd w:id="353"/>
    <w:bookmarkStart w:name="z401" w:id="354"/>
    <w:p>
      <w:pPr>
        <w:spacing w:after="0"/>
        <w:ind w:left="0"/>
        <w:jc w:val="both"/>
      </w:pPr>
      <w:r>
        <w:rPr>
          <w:rFonts w:ascii="Times New Roman"/>
          <w:b w:val="false"/>
          <w:i w:val="false"/>
          <w:color w:val="000000"/>
          <w:sz w:val="28"/>
        </w:rPr>
        <w:t>
      • макулатура;</w:t>
      </w:r>
    </w:p>
    <w:bookmarkEnd w:id="354"/>
    <w:bookmarkStart w:name="z402" w:id="355"/>
    <w:p>
      <w:pPr>
        <w:spacing w:after="0"/>
        <w:ind w:left="0"/>
        <w:jc w:val="both"/>
      </w:pPr>
      <w:r>
        <w:rPr>
          <w:rFonts w:ascii="Times New Roman"/>
          <w:b w:val="false"/>
          <w:i w:val="false"/>
          <w:color w:val="000000"/>
          <w:sz w:val="28"/>
        </w:rPr>
        <w:t>
      • отходы пластика (включая PET);</w:t>
      </w:r>
    </w:p>
    <w:bookmarkEnd w:id="355"/>
    <w:bookmarkStart w:name="z403" w:id="356"/>
    <w:p>
      <w:pPr>
        <w:spacing w:after="0"/>
        <w:ind w:left="0"/>
        <w:jc w:val="both"/>
      </w:pPr>
      <w:r>
        <w:rPr>
          <w:rFonts w:ascii="Times New Roman"/>
          <w:b w:val="false"/>
          <w:i w:val="false"/>
          <w:color w:val="000000"/>
          <w:sz w:val="28"/>
        </w:rPr>
        <w:t>
      • стеклобой;</w:t>
      </w:r>
    </w:p>
    <w:bookmarkEnd w:id="356"/>
    <w:bookmarkStart w:name="z404" w:id="357"/>
    <w:p>
      <w:pPr>
        <w:spacing w:after="0"/>
        <w:ind w:left="0"/>
        <w:jc w:val="both"/>
      </w:pPr>
      <w:r>
        <w:rPr>
          <w:rFonts w:ascii="Times New Roman"/>
          <w:b w:val="false"/>
          <w:i w:val="false"/>
          <w:color w:val="000000"/>
          <w:sz w:val="28"/>
        </w:rPr>
        <w:t>
      • металлолом;</w:t>
      </w:r>
    </w:p>
    <w:bookmarkEnd w:id="357"/>
    <w:bookmarkStart w:name="z405" w:id="358"/>
    <w:p>
      <w:pPr>
        <w:spacing w:after="0"/>
        <w:ind w:left="0"/>
        <w:jc w:val="both"/>
      </w:pPr>
      <w:r>
        <w:rPr>
          <w:rFonts w:ascii="Times New Roman"/>
          <w:b w:val="false"/>
          <w:i w:val="false"/>
          <w:color w:val="000000"/>
          <w:sz w:val="28"/>
        </w:rPr>
        <w:t>
      • пищевые (органические) отходы, включая садовые отходы;</w:t>
      </w:r>
    </w:p>
    <w:bookmarkEnd w:id="358"/>
    <w:bookmarkStart w:name="z406" w:id="359"/>
    <w:p>
      <w:pPr>
        <w:spacing w:after="0"/>
        <w:ind w:left="0"/>
        <w:jc w:val="both"/>
      </w:pPr>
      <w:r>
        <w:rPr>
          <w:rFonts w:ascii="Times New Roman"/>
          <w:b w:val="false"/>
          <w:i w:val="false"/>
          <w:color w:val="000000"/>
          <w:sz w:val="28"/>
        </w:rPr>
        <w:t>
      • отходы упаковки.</w:t>
      </w:r>
    </w:p>
    <w:bookmarkEnd w:id="359"/>
    <w:bookmarkStart w:name="z407" w:id="360"/>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360"/>
    <w:bookmarkStart w:name="z408" w:id="361"/>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361"/>
    <w:bookmarkStart w:name="z409" w:id="362"/>
    <w:p>
      <w:pPr>
        <w:spacing w:after="0"/>
        <w:ind w:left="0"/>
        <w:jc w:val="both"/>
      </w:pPr>
      <w:r>
        <w:rPr>
          <w:rFonts w:ascii="Times New Roman"/>
          <w:b w:val="false"/>
          <w:i w:val="false"/>
          <w:color w:val="000000"/>
          <w:sz w:val="28"/>
        </w:rPr>
        <w:t xml:space="preserve">
      Преимуществами раздельного сбора являются: </w:t>
      </w:r>
    </w:p>
    <w:bookmarkEnd w:id="362"/>
    <w:bookmarkStart w:name="z410" w:id="363"/>
    <w:p>
      <w:pPr>
        <w:spacing w:after="0"/>
        <w:ind w:left="0"/>
        <w:jc w:val="both"/>
      </w:pPr>
      <w:r>
        <w:rPr>
          <w:rFonts w:ascii="Times New Roman"/>
          <w:b w:val="false"/>
          <w:i w:val="false"/>
          <w:color w:val="000000"/>
          <w:sz w:val="28"/>
        </w:rPr>
        <w:t xml:space="preserve">
      • вторичное использование материалов или использование отходов в качестве вторичного сырья для производства новых материалов; </w:t>
      </w:r>
    </w:p>
    <w:bookmarkEnd w:id="363"/>
    <w:bookmarkStart w:name="z411" w:id="364"/>
    <w:p>
      <w:pPr>
        <w:spacing w:after="0"/>
        <w:ind w:left="0"/>
        <w:jc w:val="both"/>
      </w:pPr>
      <w:r>
        <w:rPr>
          <w:rFonts w:ascii="Times New Roman"/>
          <w:b w:val="false"/>
          <w:i w:val="false"/>
          <w:color w:val="000000"/>
          <w:sz w:val="28"/>
        </w:rPr>
        <w:t>
      •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364"/>
    <w:bookmarkStart w:name="z412" w:id="365"/>
    <w:p>
      <w:pPr>
        <w:spacing w:after="0"/>
        <w:ind w:left="0"/>
        <w:jc w:val="both"/>
      </w:pPr>
      <w:r>
        <w:rPr>
          <w:rFonts w:ascii="Times New Roman"/>
          <w:b w:val="false"/>
          <w:i w:val="false"/>
          <w:color w:val="000000"/>
          <w:sz w:val="28"/>
        </w:rPr>
        <w:t xml:space="preserve">
      Недостатками раздельного сбора являются: </w:t>
      </w:r>
    </w:p>
    <w:bookmarkEnd w:id="365"/>
    <w:bookmarkStart w:name="z413" w:id="366"/>
    <w:p>
      <w:pPr>
        <w:spacing w:after="0"/>
        <w:ind w:left="0"/>
        <w:jc w:val="both"/>
      </w:pPr>
      <w:r>
        <w:rPr>
          <w:rFonts w:ascii="Times New Roman"/>
          <w:b w:val="false"/>
          <w:i w:val="false"/>
          <w:color w:val="000000"/>
          <w:sz w:val="28"/>
        </w:rPr>
        <w:t xml:space="preserve">
      • дополнительные затраты на закупку контейнеров для каждого вида сортируемых отходов и специализированного транспорта для вывоза; </w:t>
      </w:r>
    </w:p>
    <w:bookmarkEnd w:id="366"/>
    <w:bookmarkStart w:name="z414" w:id="367"/>
    <w:p>
      <w:pPr>
        <w:spacing w:after="0"/>
        <w:ind w:left="0"/>
        <w:jc w:val="both"/>
      </w:pPr>
      <w:r>
        <w:rPr>
          <w:rFonts w:ascii="Times New Roman"/>
          <w:b w:val="false"/>
          <w:i w:val="false"/>
          <w:color w:val="000000"/>
          <w:sz w:val="28"/>
        </w:rPr>
        <w:t>
      • необходимость строительства дополнительной инфраструктуры;</w:t>
      </w:r>
    </w:p>
    <w:bookmarkEnd w:id="367"/>
    <w:bookmarkStart w:name="z415" w:id="368"/>
    <w:p>
      <w:pPr>
        <w:spacing w:after="0"/>
        <w:ind w:left="0"/>
        <w:jc w:val="both"/>
      </w:pPr>
      <w:r>
        <w:rPr>
          <w:rFonts w:ascii="Times New Roman"/>
          <w:b w:val="false"/>
          <w:i w:val="false"/>
          <w:color w:val="000000"/>
          <w:sz w:val="28"/>
        </w:rPr>
        <w:t>
      • затраты и дополнительные расходы на транспортировку за счет увеличения количества транспорта и маршрутов;</w:t>
      </w:r>
    </w:p>
    <w:bookmarkEnd w:id="368"/>
    <w:bookmarkStart w:name="z416" w:id="369"/>
    <w:p>
      <w:pPr>
        <w:spacing w:after="0"/>
        <w:ind w:left="0"/>
        <w:jc w:val="both"/>
      </w:pPr>
      <w:r>
        <w:rPr>
          <w:rFonts w:ascii="Times New Roman"/>
          <w:b w:val="false"/>
          <w:i w:val="false"/>
          <w:color w:val="000000"/>
          <w:sz w:val="28"/>
        </w:rPr>
        <w:t xml:space="preserve">
      •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 </w:t>
      </w:r>
    </w:p>
    <w:bookmarkEnd w:id="369"/>
    <w:bookmarkStart w:name="z417" w:id="370"/>
    <w:p>
      <w:pPr>
        <w:spacing w:after="0"/>
        <w:ind w:left="0"/>
        <w:jc w:val="both"/>
      </w:pPr>
      <w:r>
        <w:rPr>
          <w:rFonts w:ascii="Times New Roman"/>
          <w:b w:val="false"/>
          <w:i w:val="false"/>
          <w:color w:val="000000"/>
          <w:sz w:val="28"/>
        </w:rPr>
        <w:t xml:space="preserve">
      • необходимость в регулярном контроле и мониторинге за качеством раздельного сбора также влечет значительные дополнительные затраты; </w:t>
      </w:r>
    </w:p>
    <w:bookmarkEnd w:id="370"/>
    <w:bookmarkStart w:name="z418" w:id="371"/>
    <w:p>
      <w:pPr>
        <w:spacing w:after="0"/>
        <w:ind w:left="0"/>
        <w:jc w:val="both"/>
      </w:pPr>
      <w:r>
        <w:rPr>
          <w:rFonts w:ascii="Times New Roman"/>
          <w:b w:val="false"/>
          <w:i w:val="false"/>
          <w:color w:val="000000"/>
          <w:sz w:val="28"/>
        </w:rPr>
        <w:t>
      •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371"/>
    <w:bookmarkStart w:name="z419" w:id="372"/>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372"/>
    <w:bookmarkStart w:name="z420" w:id="373"/>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373"/>
    <w:bookmarkStart w:name="z421" w:id="374"/>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374"/>
    <w:bookmarkStart w:name="z422" w:id="375"/>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375"/>
    <w:bookmarkStart w:name="z423" w:id="376"/>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376"/>
    <w:bookmarkStart w:name="z424" w:id="377"/>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377"/>
    <w:bookmarkStart w:name="z425" w:id="378"/>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378"/>
    <w:bookmarkStart w:name="z426" w:id="379"/>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w:t>
      </w:r>
    </w:p>
    <w:bookmarkEnd w:id="379"/>
    <w:bookmarkStart w:name="z427" w:id="380"/>
    <w:p>
      <w:pPr>
        <w:spacing w:after="0"/>
        <w:ind w:left="0"/>
        <w:jc w:val="both"/>
      </w:pPr>
      <w:r>
        <w:rPr>
          <w:rFonts w:ascii="Times New Roman"/>
          <w:b w:val="false"/>
          <w:i w:val="false"/>
          <w:color w:val="000000"/>
          <w:sz w:val="28"/>
        </w:rPr>
        <w:t>
      мусоровоз, заменяющий контейнер с отходами на опустошенный;</w:t>
      </w:r>
    </w:p>
    <w:bookmarkEnd w:id="380"/>
    <w:bookmarkStart w:name="z428" w:id="381"/>
    <w:p>
      <w:pPr>
        <w:spacing w:after="0"/>
        <w:ind w:left="0"/>
        <w:jc w:val="both"/>
      </w:pPr>
      <w:r>
        <w:rPr>
          <w:rFonts w:ascii="Times New Roman"/>
          <w:b w:val="false"/>
          <w:i w:val="false"/>
          <w:color w:val="000000"/>
          <w:sz w:val="28"/>
        </w:rPr>
        <w:t xml:space="preserve">
      мусоровоз с отдельными секциями для разных видов отходов, который выгружает разные виды отходов в соответствующие секции. </w:t>
      </w:r>
    </w:p>
    <w:bookmarkEnd w:id="381"/>
    <w:bookmarkStart w:name="z429" w:id="382"/>
    <w:p>
      <w:pPr>
        <w:spacing w:after="0"/>
        <w:ind w:left="0"/>
        <w:jc w:val="both"/>
      </w:pPr>
      <w:r>
        <w:rPr>
          <w:rFonts w:ascii="Times New Roman"/>
          <w:b w:val="false"/>
          <w:i w:val="false"/>
          <w:color w:val="000000"/>
          <w:sz w:val="28"/>
        </w:rPr>
        <w:t>
      Примерно такая система работает в городе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382"/>
    <w:bookmarkStart w:name="z430" w:id="383"/>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383"/>
    <w:bookmarkStart w:name="z431" w:id="384"/>
    <w:p>
      <w:pPr>
        <w:spacing w:after="0"/>
        <w:ind w:left="0"/>
        <w:jc w:val="both"/>
      </w:pPr>
      <w:r>
        <w:rPr>
          <w:rFonts w:ascii="Times New Roman"/>
          <w:b w:val="false"/>
          <w:i w:val="false"/>
          <w:color w:val="000000"/>
          <w:sz w:val="28"/>
        </w:rPr>
        <w:t>
      Вдобавок, по данным консалтинговой фирмы AberdeenGroup (США), внедрение GPS позволяет сократить затраты на топливо в среднем на 13,2% и на сверхурочные работы на 13,4%.</w:t>
      </w:r>
    </w:p>
    <w:bookmarkEnd w:id="384"/>
    <w:bookmarkStart w:name="z432" w:id="385"/>
    <w:p>
      <w:pPr>
        <w:spacing w:after="0"/>
        <w:ind w:left="0"/>
        <w:jc w:val="both"/>
      </w:pPr>
      <w:r>
        <w:rPr>
          <w:rFonts w:ascii="Times New Roman"/>
          <w:b w:val="false"/>
          <w:i w:val="false"/>
          <w:color w:val="000000"/>
          <w:sz w:val="28"/>
        </w:rPr>
        <w:t>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w:t>
      </w:r>
    </w:p>
    <w:bookmarkEnd w:id="385"/>
    <w:bookmarkStart w:name="z433" w:id="386"/>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386"/>
    <w:bookmarkStart w:name="z434" w:id="387"/>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w:t>
      </w:r>
    </w:p>
    <w:bookmarkEnd w:id="387"/>
    <w:bookmarkStart w:name="z435" w:id="388"/>
    <w:p>
      <w:pPr>
        <w:spacing w:after="0"/>
        <w:ind w:left="0"/>
        <w:jc w:val="left"/>
      </w:pPr>
      <w:r>
        <w:rPr>
          <w:rFonts w:ascii="Times New Roman"/>
          <w:b/>
          <w:i w:val="false"/>
          <w:color w:val="000000"/>
        </w:rPr>
        <w:t xml:space="preserve"> Компостирование</w:t>
      </w:r>
    </w:p>
    <w:bookmarkEnd w:id="388"/>
    <w:bookmarkStart w:name="z436" w:id="389"/>
    <w:p>
      <w:pPr>
        <w:spacing w:after="0"/>
        <w:ind w:left="0"/>
        <w:jc w:val="both"/>
      </w:pPr>
      <w:r>
        <w:rPr>
          <w:rFonts w:ascii="Times New Roman"/>
          <w:b w:val="false"/>
          <w:i w:val="false"/>
          <w:color w:val="000000"/>
          <w:sz w:val="28"/>
        </w:rPr>
        <w:t>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w:t>
      </w:r>
    </w:p>
    <w:bookmarkEnd w:id="389"/>
    <w:bookmarkStart w:name="z437" w:id="390"/>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390"/>
    <w:bookmarkStart w:name="z438" w:id="391"/>
    <w:p>
      <w:pPr>
        <w:spacing w:after="0"/>
        <w:ind w:left="0"/>
        <w:jc w:val="both"/>
      </w:pPr>
      <w:r>
        <w:rPr>
          <w:rFonts w:ascii="Times New Roman"/>
          <w:b w:val="false"/>
          <w:i w:val="false"/>
          <w:color w:val="000000"/>
          <w:sz w:val="28"/>
        </w:rPr>
        <w:t>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w:t>
      </w:r>
    </w:p>
    <w:bookmarkEnd w:id="391"/>
    <w:bookmarkStart w:name="z439" w:id="392"/>
    <w:p>
      <w:pPr>
        <w:spacing w:after="0"/>
        <w:ind w:left="0"/>
        <w:jc w:val="left"/>
      </w:pPr>
      <w:r>
        <w:rPr>
          <w:rFonts w:ascii="Times New Roman"/>
          <w:b/>
          <w:i w:val="false"/>
          <w:color w:val="000000"/>
        </w:rPr>
        <w:t xml:space="preserve"> Анаэробное сбраживание </w:t>
      </w:r>
    </w:p>
    <w:bookmarkEnd w:id="392"/>
    <w:bookmarkStart w:name="z440" w:id="393"/>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393"/>
    <w:bookmarkStart w:name="z441" w:id="394"/>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 </w:t>
      </w:r>
    </w:p>
    <w:bookmarkEnd w:id="394"/>
    <w:bookmarkStart w:name="z442" w:id="395"/>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395"/>
    <w:bookmarkStart w:name="z443" w:id="396"/>
    <w:p>
      <w:pPr>
        <w:spacing w:after="0"/>
        <w:ind w:left="0"/>
        <w:jc w:val="left"/>
      </w:pPr>
      <w:r>
        <w:rPr>
          <w:rFonts w:ascii="Times New Roman"/>
          <w:b/>
          <w:i w:val="false"/>
          <w:color w:val="000000"/>
        </w:rPr>
        <w:t xml:space="preserve"> Сбор отходов </w:t>
      </w:r>
    </w:p>
    <w:bookmarkEnd w:id="396"/>
    <w:bookmarkStart w:name="z444" w:id="397"/>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397"/>
    <w:bookmarkStart w:name="z445" w:id="398"/>
    <w:p>
      <w:pPr>
        <w:spacing w:after="0"/>
        <w:ind w:left="0"/>
        <w:jc w:val="both"/>
      </w:pPr>
      <w:r>
        <w:rPr>
          <w:rFonts w:ascii="Times New Roman"/>
          <w:b w:val="false"/>
          <w:i w:val="false"/>
          <w:color w:val="000000"/>
          <w:sz w:val="28"/>
        </w:rPr>
        <w:t>
      Пластиковые контейнеры более легкие и могут обслуживаться одним человеком, но менее износо- и огнеустойчивые.</w:t>
      </w:r>
    </w:p>
    <w:bookmarkEnd w:id="398"/>
    <w:bookmarkStart w:name="z446" w:id="399"/>
    <w:p>
      <w:pPr>
        <w:spacing w:after="0"/>
        <w:ind w:left="0"/>
        <w:jc w:val="both"/>
      </w:pPr>
      <w:r>
        <w:rPr>
          <w:rFonts w:ascii="Times New Roman"/>
          <w:b w:val="false"/>
          <w:i w:val="false"/>
          <w:color w:val="000000"/>
          <w:sz w:val="28"/>
        </w:rPr>
        <w:t>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399"/>
    <w:bookmarkStart w:name="z447" w:id="400"/>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400"/>
    <w:bookmarkStart w:name="z448" w:id="401"/>
    <w:p>
      <w:pPr>
        <w:spacing w:after="0"/>
        <w:ind w:left="0"/>
        <w:jc w:val="left"/>
      </w:pPr>
      <w:r>
        <w:rPr>
          <w:rFonts w:ascii="Times New Roman"/>
          <w:b/>
          <w:i w:val="false"/>
          <w:color w:val="000000"/>
        </w:rPr>
        <w:t xml:space="preserve"> Транспортировка </w:t>
      </w:r>
    </w:p>
    <w:bookmarkEnd w:id="401"/>
    <w:bookmarkStart w:name="z449" w:id="402"/>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402"/>
    <w:bookmarkStart w:name="z450" w:id="403"/>
    <w:p>
      <w:pPr>
        <w:spacing w:after="0"/>
        <w:ind w:left="0"/>
        <w:jc w:val="left"/>
      </w:pPr>
      <w:r>
        <w:rPr>
          <w:rFonts w:ascii="Times New Roman"/>
          <w:b/>
          <w:i w:val="false"/>
          <w:color w:val="000000"/>
        </w:rPr>
        <w:t xml:space="preserve"> Сортировка </w:t>
      </w:r>
    </w:p>
    <w:bookmarkEnd w:id="403"/>
    <w:bookmarkStart w:name="z451" w:id="404"/>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404"/>
    <w:bookmarkStart w:name="z452" w:id="405"/>
    <w:p>
      <w:pPr>
        <w:spacing w:after="0"/>
        <w:ind w:left="0"/>
        <w:jc w:val="left"/>
      </w:pPr>
      <w:r>
        <w:rPr>
          <w:rFonts w:ascii="Times New Roman"/>
          <w:b/>
          <w:i w:val="false"/>
          <w:color w:val="000000"/>
        </w:rPr>
        <w:t xml:space="preserve"> Переработка </w:t>
      </w:r>
    </w:p>
    <w:bookmarkEnd w:id="405"/>
    <w:bookmarkStart w:name="z453" w:id="406"/>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