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50e1" w14:textId="12e5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Узункольского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27 декабря 2024 года № 143.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Узункольский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Узункольского района Костанайской области от 23.06.2025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села Бауманское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41 434,8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5 956,0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35 059,8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41 434,8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Бауманское предусмотрен объем субвенций, передаваемых из районного бюджета на 2025 год в сумме 27892,0 тысячи тенге.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бюджет Ершовского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188 573,0 тысячи тенге, в том числе по: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23 525,0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21,0 тысяча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165 027,0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189 664,2 тысячи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-1 091,2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1 091,2 тысяча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Ершовского сельского округа предусмотрен объем субвенций, передаваемых из районного бюджета на 2025 год в сумме 23704,0 тысячи тенге.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146 394,6 тысячи тенге, в том числе по: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2 763,0 тысячи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143 631,6 тысяча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146 394,6 тысячи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Кировского сельского округа предусмотрен объем субвенций, передаваемых из районного бюджета на 2025 год в сумме 31841,0 тысяча тенге.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Новопокровского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53 724,0 тысячи тенге, в том числе по: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16 293,0 тысячи тенге;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255,0 тысяч тенге;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580,0 тысяч тенге;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36 596,0 тысяч тенге;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53 724,0 тысячи тенге;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Новопокровского сельского округа предусмотрен объем субвенций, передаваемых из районного бюджета на 2025 год в сумме 30716,0 тысяч тенге.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Обаған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38 775,9 тысяч тенге, в том числе по: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6 429,0 тысяч тенге;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32 346,9 тысяч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39 965,9 тысяч тенге;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1 190,0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сельского округа Обаған предусмотрен объем субвенций, передаваемых из районного бюджета на 2025 год в сумме 28897,0 тысяч тенге.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Пресногорьковского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318 872,0 тысячи тенге, в том числе по: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25 075,0 тысяч тенге;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293 797,0 тысяч тенге;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321 064,0 тысячи тенге;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2 192,0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Пресногорьковского сельского округа предусмотрен объем субвенций, передаваемых из районного бюджета на 2025 год в сумме 57001,0 тысяча тенге.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Ряжского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255 398,9 тысяч тенге, в том числе по: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13 401,0 тысяча тенге;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241 997,9 тысяч тенге;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256 033,9 тысячи тенге;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635,0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Ряжского сельского округа предусмотрен объем субвенций, передаваемых из районного бюджета на 2025 год в сумме 27190,0 тысяч тенге.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Сатай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134 854,0 тысячи тенге, в том числе по: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8 540,0 тысяч тенге;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4 100,0 тысяч тенге;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122 214,0 тысяч тенге;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135 207,1 тысяч тенге;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353,1 тысяча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села Сатай предусмотрен объем субвенций, передаваемых из районного бюджета на 2025 год в сумме 28358,0 тысяч тенге.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Троебратское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158 096,9 тысяч тенге, в том числе по: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12 397,0 тысяч тенге;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150,0 тысяч тенге;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670,0 тысяч тенге;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144 879,9 тысяч тенге;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159 496,9 тысяч тенге;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Троебратское предусмотрен объем субвенций, передаваемых из районного бюджета на 2025 год в сумме 39404,0 тысячи тенге.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Федоровского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268 248,1 тысяч тенге, в том числе по: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28 363,9 тысячи тенге;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82,1 тысячи тенге;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4 090,0 тысяч тенге;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235 712,1 тысяч тенге;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268 248,1 тысяч тенге;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Федоровского сельского округа предусмотрен объем субвенций, передаваемых из районного бюджета на 2025 год в сумме 22747,0 тысяч тенге.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Утвердить бюджет Узункольского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514 646,3 тысяч тенге, в том числе по: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127 306,5 тысяч тенге;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1 800,0 тысяч тенге;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385 539,8 тысяч тенге;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518 171,3 тысяча тенге;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3 525,0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Узункольского сельского округа предусмотрен объем субвенций, передаваемых из районного бюджета на 2025 год в сумме 50476,0 тысяч тенге.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2025 года.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Лагушина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декабря 2024 года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7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2026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8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2027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9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2026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9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2027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0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2026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1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2027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2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2026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2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2027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3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2026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4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2027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9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2025 год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5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2026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2027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2026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2027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8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2026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8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2027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9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2026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30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2027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31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2026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31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2027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24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2025 год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маслихата Узункольского района Костанайской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трансфетры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32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2026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33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2027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