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14c1" w14:textId="9081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Сорочинского сельского округа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Сорочинского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214 734,0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25 143,0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189 591,0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227 378,2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12 644,2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Сорочинского сельского круга Сарыкольского района на 2025 год предусмотрен объем субвенций, передаваемых из районного бюджета в сумме 24 596,0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Сорочинского сельского круга Сарыкольского района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6 603,0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