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3b00" w14:textId="53c3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от 2 ноября 2022 года № 5 и решения маслихата от 2 ноября 2022 года № 214 "Об изменении границы (черты) поселка Сарыколь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23 августа 2024 года № 4 и решение маслихата Сарыкольского района Костанайской области от 23 августа 2024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 и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Сарыкольского района от 2 ноября 2022 года № 5 и решение Сарыкольского районного маслихата от 2 ноября 2022 года № 214 "Об изменении границы (черты) поселка Сарыколь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