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7196" w14:textId="b017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от 27 апреля 2022 года № 2 и решения маслихата от 27 апреля 2022 года № 151 "Об изменении границы (черты) села Маяк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23 августа 2024 года № 1 и решение маслихата Сарыкольского района Костанайской области от 23 августа 2024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 и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Сарыкольского района от 27 апреля 2022 года № 2 и решение Сарыкольского районного маслихата от 27 апреля 2022 года № 151 "Об изменении границы (черты) села Маяк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Шымырбеков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Жиенбаев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Бекмагамбетова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Сарин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