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f051" w14:textId="d06f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Кожа Наурзумского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 января 2024 года № 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Кожа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34648,0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33487,0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36948,0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26.11.2024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Кожа предусмотрен объем субвенций, передаваемых из районного бюджета на 2024 год в сумме 33487,0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2024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