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801" w14:textId="d6c9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9 августа 2024 года № 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для эксплуатации газопровода, на земельном участке общей площадью 11,36 гектара, расположенного на территории Озерного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