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b0a" w14:textId="0aa4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6 апрел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Костанайского района Муханова Багдата Балгабайулы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