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3e91" w14:textId="f643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2023 года № 123 "О районном бюджете Камыстинского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7 июня 2024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2024-2026 годы" от 25 декабря 2023 года № 123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5661260,2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1618804,0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16940,0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4008916,2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5643270,7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42072,0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70148,0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28076,0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87686,2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- 111768,7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111768,7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