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fd32" w14:textId="e4bf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134 "О бюджете Адаевского сельского округа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апреля 2024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Адаевского сельского округа Камыстинского района на 2024 - 2026 годы" от 28 декабря 2023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Адаевского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65414,0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59358,0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66450,7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- 1036,7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1036,7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