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5958" w14:textId="7465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 в селе Глебовка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Глебовка Денисовского района Костанайской области от 24 января 2024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села Глебовка Денисовского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сроком на 48 (сорок восемь) лет на земельный участок площадью 0,2815 гектар, расположенный по адресу: Костанайская область, Денисовский район, село Глебовка, улица Центральная, улица Новостройка, улица Молодежная, для прокладки, обслуживания и эксплуатации волоконно-оптической линии связи по объекту "Строительство ВОЛС для сегмента B2G,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Глебовка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аппарата акима села Глебовка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Глебовка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