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8ffa" w14:textId="b518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2 апреля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Свердловского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линии электроснабжения ВЛ-10Кв к объекту "Строительство водоснабжения села Свердловка Денисовского района Костанайской области", площадью. – 0,2778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Свердловского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Свердловского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Свердловского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