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8ffa" w14:textId="b518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Свердловского сельского округа Денисовского района Костанайской области от 2 апреля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Свердловского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в целях обслуживания и эксплуатации линии электроснабжения ВЛ-10Кв к объекту "Строительство водоснабжения села Свердловка Денисовского района Костанайской области", площадью. – 0,2778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Свердловского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Свердловского сельского округа Денисовского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Свердловского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