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9273" w14:textId="7ef9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29 декабря 2023 года № 100 "О бюджетах сел и сельских округов Денисовского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18 декабря 2024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бюджетах сел и сельских округов Денисовского района на 2024-2026 годы" от 29 декабря 2023 года № 100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29 255,4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6 327,4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22 928,0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29 829,4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-574,0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574,0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Аршалинского сельского округа на 2024-2026 годы согласно приложениям 4, 5 и 6 соответственно, в том числе на 2024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46 645,3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7 771,1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38 747,2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47 177,4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-532,1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532,1 тысячи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Аятского сельского округа на 2024-2026 годы согласно приложениям 7, 8 и 9 соответственно, в том числе на 2024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43 272,7 тысячи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10 768,0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32 504,7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44 848,6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- 1 575,9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1 575,9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Глебовка на 2024-2026 годы согласно приложениям 10, 11 и 12 соответственно, в том числе на 2024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46 127,0 тысяч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2 858,0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43 269,0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47 305,4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-1 178,4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1 178,4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Денисовского сельского округа на 2024-2026 годы согласно приложениям 13, 14 и 15 соответственно, в том числе на 2024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708 945,7 тысяч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81 905,0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3,0 тысячи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1 306,0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625 731,7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717 729,5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-8 783,8 тысячи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8 783,8 тысячи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Красноармейского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76 523,5 тысячи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24 586,3 тысячи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51 799,2 тысячи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76 895,5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-372,0 тысячи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372,0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Крымское на 2024-2026 годы согласно приложениям 19, 20 и 21 соответственно, в том числе на 2024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83 285,4 тысяч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5 505,7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561,0 тысяча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77 218,7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83 482,7 тысячи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-197,3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197,3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Перелески на 2024-2026 годы согласно приложениям 22, 23 и 24 соответственно, в том числе на 2024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54 010,8 тысяч тенге, в том числе по: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7 357,0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46 577,8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54 343,7 тысячи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-332,9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332,9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Покровского сельского округа на 2024-2026 годы согласно приложениям 25, 26 и 27 соответственно, в том числе на 2024 год в следующих объемах: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63 016,1 тысяч тенге, в том числе по: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6 108,0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56 908,1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63 092,6 тысячи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-76,5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76,5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Приреченского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139 784,1 тысячи тенге, в том числе по: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11 671,0 тысяча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11 715,0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116 398,1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141 707,2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-1 923,1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1 923,1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Свердловского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141 052,2 тысячи тенге, в том числе по: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6 197,0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134 855,2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141 078,7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-26,5 тысяч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26,5 тысяч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Тельманского сельского округа на 2024-2026 годы согласно приложениям 34, 35 и 36 соответственно, в том числе на 2024 год в следующих объемах: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108 913,8 тысяч тенге, в том числе по: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9 148,8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805,0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98 960,0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109 268,8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-355,0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355,0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19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2024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1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2024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2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2024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3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2024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4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2024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5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2024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6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2024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7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2024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8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2024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9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0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2024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2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2024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