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ecdd" w14:textId="757e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18 января 2024 года № 2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участок, расположенный на территории поселка Кушмурун Аулиекольского района Костанайской области общей площадью 3,6712 гектар для эксплуатации подводящего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