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ecf7" w14:textId="520e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Диевского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41 351,9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16 427,0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1 707,0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23 060,9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45 018,1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- 3 666,2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3 666,2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Диевского сельского округа предусмотрен объем субвенций, передаваемых из районного бюджета на 2025 год в сумме 15 474,0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