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cf36" w14:textId="6bcc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130 "О бюджете Москалевского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сентября 2024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Москалевского сельского округа Аулиекольского района на 2024-2026 годы" от 27 декабря 2023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Москалевского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174 793,0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–171 785,0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175 031,2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- 238,2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