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e918" w14:textId="30de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1 февраля 2022 года № 28 "Об утверждении положения государственного учреждения Отдел культуры и развития языков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7 февраля 2024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1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Отдел культуры и развития языков акимата Аулиекольского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"Отдел культуры и развития языков акимата Аулиекольского района" дополнить подпунктом 13):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Проводит разъяснительную работу по недопущению дискриминации граждан по языковому принципу".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Аулиекольского района",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внесенных изменений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