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f94e" w14:textId="66cf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15 января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19 октября 2023 года № 25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села Аулиеколь улица Съянова, общей площадью 0,0207 гектар для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