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0f96" w14:textId="259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24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С. Сакет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я 2024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