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9188" w14:textId="5669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июля 2024 года № 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18,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31, квартира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31, квартира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37,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40,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68,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84, квартира 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94, квартира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102, квартира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108,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108, квартира 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112,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Гагарина, дом 12А,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проспект Космонавтов, дом 24,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Костанайская, дом 8,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Рудный, улица П. Корчагина, дом 34, квартира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П. Корчагина, дом 82,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П. Корчагина, дом 150,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П. Корчагина, дом 178, квартира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П. Корчагина, дом 190,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дом 92А,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дом 102, квартира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дом 102, квартира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дом 120, квартира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Сандригайло Н.Ф., дом 67, квартира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Сандригайло Н.Ф., дом 98, квартира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