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f728" w14:textId="1e0f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Рудного от 11 июня 2024 года № 3 "Об объявлении чрезвычайной ситуации природного характера объектового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30 сентября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акима города Рудного "Об объявлении чрезвычайной ситуации природного характера объектового масштаба" от 11 июня 2024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197640).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