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6b93e" w14:textId="c86b9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27 сентября 2024 года № 1705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землеустроительных проектов, утвержденных приказами государственного учреждения "Отдел земельных отношений акимата города Костаная" от 27 мая 2024 года № 247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строительства акимата города Костаная" из категории земель населенных пунктов публичный сервитут на земельный участок, общей площадью 0,0633 гектар, расположенный по адресу: город Костанай, микрорайон Аэропорт, для прокладки инженерных коммуникаций по объекту "Строительство наружных коммуникаций к средней общеобразовательной школе на 900 мест в микрорайоне Аэропорт города Костанай Костанайской области, для строительства линий электроснабжения".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течение пяти рабочих дней со дня подписания на официальное опубликование в эталонном контрольном банке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