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af9e" w14:textId="622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9 августа 2024 года № 1365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10 июля 2024 года № 321, № 322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"Строй Элит Дом" из категории земель населенных пунктов публичный сервитут на земельные участки, по адресу: город Костанай, улица Гашека: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прокладки наружных сетей водопровода к объекту "Строительство многоэтажного жилого комплекса со встроенными коммерческими, досуговыми и оздоровительными помещениями по адресу: город Костанай, улица Гашека", общей площадью 0,0180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прокладки канализации к объекту "Строительство многоэтажного жилого комплекса со встроенными коммерческими, досуговыми и оздоровительными помещениями по адресу: город Костанай, улица Гашека", общей площадью 0,0120 гектар.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