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30b5" w14:textId="6e93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февраля 2024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30 января 2024 года № 41, № 42, № 45, № 46, № 47, № 48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участок, расположенный по адресу: город Костанай, микрорайон Береке, общей площадью 0,0997 гектар, для прокладки инженерных коммуникаций (водопровод) "Строительство инженерных коммуникаций к средней общеобразовательной школе на 1200 мест в мест в микрорайоне Береке, в городе Костанай, Костанайской области";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участок, расположенный по адресу: город Костанай, микрорайон Береке, общей площадью 0,1388 гектар, для прокладки инженерныъх коммуникаций (водопровод) по объекту "Строительство инженерных коммуникаций к средней общеобразовательной школе на 1200 мест в микрорайоне Береке, в городе Костанай, Костанайской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участок, расположенный по адресу: город Костанай, микрорайон Береке, общей площадью 0,0507 гектар, для прокладки инженерныъх коммуникаций (теплоснабжения) по объекту "Строительство инженерных коммуникаций к средней общеобразовательной школе на 1200 мест в микрорайоне Береке, в городе Костанай, Костанайской области";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участок, расположенный по адресу: город Костанай, микрорайон Береке, общей площадью 0,1435 гектар, для прокладки инженерныъх коммуникаций (канализация) по объекту "Строительство инженерных коммуникаций к средней общеобразовательной школе на 1200 мест в микрорайоне Береке, в городе Костанай, Костанайской области";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участок, расположенный по адресу: город Костанай, микрорайон Береке, общей площадью 0,0103 гектар, для прокладки инженерныъх коммуникаций (телефонизация) по объекту "Строительство инженерных коммуникаций к средней общеобразовательной школе на 1200 мест в микрорайоне Береке, в городе Костанай, Костанайской области";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участок, расположенный по адресу: город Костанай, микрорайон Береке, общей площадью 0,0831 гектар, для прокладки инженерных коммуникаций (электроснабжения) по объекту "Строительство инженерных коммуникаций к средней общеобразовательной школе на 1200 мест в микрорайоне Береке, в городе Костанай, Костанайской области";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