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b9ae" w14:textId="f65b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73 "О бюджете города Костаная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13 декабря 2024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2024-2026 годы" от 27 декабря 2023 года № 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110 397 956,7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70 631 230,6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675 133,0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7 853 670,3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31 237 922,8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114 212 977,4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9 989 934,4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-13 469 249,1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13 469 249,1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2024 год в сумме 3 479 225,3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110 397 956,7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70 631 230,6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38 293 110,6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16 751 653,6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114 212 977,4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31 663 965,4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23 258 290,2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6 892 725,3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-13 469 249,1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13 469 249,1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122 757 061,5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139 454 800,4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51 210 809,9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-20 729 856,3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20 729 856,3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63 794 384,0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