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b75d" w14:textId="cceb7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28 декабря 2023 года № 11/95 "О бюджете села Сарга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13 декабря 2024 года № 23/177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"О бюджете села Сарга на 2024-2026 годы"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№11/95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Сарга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51 133,1 тысячи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6 059,0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105,0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44 969,1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52 169,9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- 1 036,8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1 036,8 тысяч тенге: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1 036,8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 №23/177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№11/95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