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9a29" w14:textId="e7b9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28 декабря 2023 года № 11/95 "О бюджете села Сарга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29 апреля 2024 года № 16/132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№11/95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Сарга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Сарга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41 825,2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5 098,0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36 727,2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42 862,0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- 1 036,8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1 036,8 тысяч тенге: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1 036,8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2024 года №16/132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№11/95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