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1ac" w14:textId="d48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11/92 "2024 - 2026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2024 года № 16/129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Боранкул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210 083,5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26 619,0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4 202,0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178 301,5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220 386,0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- 10 302,5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10 302,5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10 302,5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имцщества, находящегося в государсвенной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