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ff1d" w14:textId="722f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12/102 "О бюджете села Кендерли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9 декабря 2024 года № 22/186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№12/102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Кендерли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следущих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603 514,6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89 160,4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514 303,6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612 628,0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-9 113,4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9 113,4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9 113,4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2024 год выделена субвенция в сумме 513 796,6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 22/186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№12/102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