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674d" w14:textId="85b6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акимата города Жанаозен от 10 декабря 2024 года № 707 "Об утверждении Правил предоставления коммунальных услуг в городе Жанаозен"</w:t>
      </w:r>
    </w:p>
    <w:p>
      <w:pPr>
        <w:spacing w:after="0"/>
        <w:ind w:left="0"/>
        <w:jc w:val="both"/>
      </w:pPr>
      <w:r>
        <w:rPr>
          <w:rFonts w:ascii="Times New Roman"/>
          <w:b w:val="false"/>
          <w:i w:val="false"/>
          <w:color w:val="000000"/>
          <w:sz w:val="28"/>
        </w:rPr>
        <w:t>Постановление акимата города Жанаозен Мангистауской области от 15 мая 2024 года № 232</w:t>
      </w:r>
    </w:p>
    <w:p>
      <w:pPr>
        <w:spacing w:after="0"/>
        <w:ind w:left="0"/>
        <w:jc w:val="both"/>
      </w:pPr>
      <w:bookmarkStart w:name="z1" w:id="0"/>
      <w:r>
        <w:rPr>
          <w:rFonts w:ascii="Times New Roman"/>
          <w:b w:val="false"/>
          <w:i w:val="false"/>
          <w:color w:val="000000"/>
          <w:sz w:val="28"/>
        </w:rPr>
        <w:t>
      Акимат города Жанаозен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города Жанаозен от 10 декабря 2021 года </w:t>
      </w:r>
      <w:r>
        <w:rPr>
          <w:rFonts w:ascii="Times New Roman"/>
          <w:b w:val="false"/>
          <w:i w:val="false"/>
          <w:color w:val="000000"/>
          <w:sz w:val="28"/>
        </w:rPr>
        <w:t>№ 707</w:t>
      </w:r>
      <w:r>
        <w:rPr>
          <w:rFonts w:ascii="Times New Roman"/>
          <w:b w:val="false"/>
          <w:i w:val="false"/>
          <w:color w:val="000000"/>
          <w:sz w:val="28"/>
        </w:rPr>
        <w:t xml:space="preserve"> "Об утверждении Правил предоставления коммунальных услуг в городе Жанаозен" следующие изменения и дополнение:</w:t>
      </w:r>
    </w:p>
    <w:bookmarkEnd w:id="1"/>
    <w:bookmarkStart w:name="z3" w:id="2"/>
    <w:p>
      <w:pPr>
        <w:spacing w:after="0"/>
        <w:ind w:left="0"/>
        <w:jc w:val="both"/>
      </w:pPr>
      <w:r>
        <w:rPr>
          <w:rFonts w:ascii="Times New Roman"/>
          <w:b w:val="false"/>
          <w:i w:val="false"/>
          <w:color w:val="000000"/>
          <w:sz w:val="28"/>
        </w:rPr>
        <w:t>
      в Правилах предоставления коммунальных услуг в городе Жанаозен, утвержденных указанным постановлением: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новой редакции:</w:t>
      </w:r>
    </w:p>
    <w:bookmarkStart w:name="z6" w:id="4"/>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8" w:id="5"/>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5"/>
    <w:bookmarkStart w:name="z9" w:id="6"/>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6"/>
    <w:bookmarkStart w:name="z10" w:id="7"/>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дополнить пунктом 3-1</w:t>
      </w:r>
      <w:r>
        <w:rPr>
          <w:rFonts w:ascii="Times New Roman"/>
          <w:b w:val="false"/>
          <w:i w:val="false"/>
          <w:color w:val="000000"/>
          <w:sz w:val="28"/>
        </w:rPr>
        <w:t xml:space="preserve"> следующего содержания:</w:t>
      </w:r>
    </w:p>
    <w:bookmarkStart w:name="z12" w:id="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4" w:id="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9"/>
    <w:bookmarkStart w:name="z15" w:id="1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10"/>
    <w:bookmarkStart w:name="z16" w:id="1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11"/>
    <w:bookmarkStart w:name="z17" w:id="1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12"/>
    <w:bookmarkStart w:name="z18" w:id="1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вновой редакции:</w:t>
      </w:r>
    </w:p>
    <w:bookmarkStart w:name="z20"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bookmarkStart w:name="z21" w:id="1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15"/>
    <w:bookmarkStart w:name="z22" w:id="16"/>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редкции:</w:t>
      </w:r>
    </w:p>
    <w:bookmarkStart w:name="z24" w:id="1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26" w:id="1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новой редакции:</w:t>
      </w:r>
    </w:p>
    <w:bookmarkStart w:name="z28" w:id="1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новой редакции:</w:t>
      </w:r>
    </w:p>
    <w:bookmarkStart w:name="z30" w:id="20"/>
    <w:p>
      <w:pPr>
        <w:spacing w:after="0"/>
        <w:ind w:left="0"/>
        <w:jc w:val="both"/>
      </w:pPr>
      <w:r>
        <w:rPr>
          <w:rFonts w:ascii="Times New Roman"/>
          <w:b w:val="false"/>
          <w:i w:val="false"/>
          <w:color w:val="000000"/>
          <w:sz w:val="28"/>
        </w:rPr>
        <w:t>
      "33. При отказе поставщика удостоверить факт непредоставления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20"/>
    <w:bookmarkStart w:name="z31" w:id="2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21"/>
    <w:bookmarkStart w:name="z32" w:id="22"/>
    <w:p>
      <w:pPr>
        <w:spacing w:after="0"/>
        <w:ind w:left="0"/>
        <w:jc w:val="both"/>
      </w:pPr>
      <w:r>
        <w:rPr>
          <w:rFonts w:ascii="Times New Roman"/>
          <w:b w:val="false"/>
          <w:i w:val="false"/>
          <w:color w:val="000000"/>
          <w:sz w:val="28"/>
        </w:rPr>
        <w:t>
      2) характер ухудшения качества коммунальных услуг;</w:t>
      </w:r>
    </w:p>
    <w:bookmarkEnd w:id="22"/>
    <w:bookmarkStart w:name="z33" w:id="2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23"/>
    <w:bookmarkStart w:name="z34" w:id="2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24"/>
    <w:bookmarkStart w:name="z35" w:id="2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25"/>
    <w:bookmarkStart w:name="z36" w:id="2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26"/>
    <w:bookmarkStart w:name="z37" w:id="2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27"/>
    <w:bookmarkStart w:name="z38" w:id="28"/>
    <w:p>
      <w:pPr>
        <w:spacing w:after="0"/>
        <w:ind w:left="0"/>
        <w:jc w:val="both"/>
      </w:pPr>
      <w:r>
        <w:rPr>
          <w:rFonts w:ascii="Times New Roman"/>
          <w:b w:val="false"/>
          <w:i w:val="false"/>
          <w:color w:val="000000"/>
          <w:sz w:val="28"/>
        </w:rPr>
        <w:t>
      В случае неурегулирования спора по согласованию сторон, потребитель обращается в суд.</w:t>
      </w:r>
    </w:p>
    <w:bookmarkEnd w:id="28"/>
    <w:bookmarkStart w:name="z39" w:id="29"/>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29"/>
    <w:bookmarkStart w:name="z40" w:id="3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30"/>
    <w:bookmarkStart w:name="z41" w:id="3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31"/>
    <w:bookmarkStart w:name="z42" w:id="3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дополнить приложением</w:t>
      </w:r>
      <w:r>
        <w:rPr>
          <w:rFonts w:ascii="Times New Roman"/>
          <w:b w:val="false"/>
          <w:i w:val="false"/>
          <w:color w:val="000000"/>
          <w:sz w:val="28"/>
        </w:rPr>
        <w:t xml:space="preserve">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4" w:id="3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Жанаозен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мая 2024 года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услуг</w:t>
            </w:r>
          </w:p>
        </w:tc>
      </w:tr>
    </w:tbl>
    <w:bookmarkStart w:name="z51" w:id="34"/>
    <w:p>
      <w:pPr>
        <w:spacing w:after="0"/>
        <w:ind w:left="0"/>
        <w:jc w:val="both"/>
      </w:pPr>
      <w:r>
        <w:rPr>
          <w:rFonts w:ascii="Times New Roman"/>
          <w:b w:val="false"/>
          <w:i w:val="false"/>
          <w:color w:val="000000"/>
          <w:sz w:val="28"/>
        </w:rPr>
        <w:t>
      Форма</w:t>
      </w:r>
    </w:p>
    <w:bookmarkEnd w:id="34"/>
    <w:bookmarkStart w:name="z52" w:id="35"/>
    <w:p>
      <w:pPr>
        <w:spacing w:after="0"/>
        <w:ind w:left="0"/>
        <w:jc w:val="both"/>
      </w:pPr>
      <w:r>
        <w:rPr>
          <w:rFonts w:ascii="Times New Roman"/>
          <w:b w:val="false"/>
          <w:i w:val="false"/>
          <w:color w:val="000000"/>
          <w:sz w:val="28"/>
        </w:rPr>
        <w:t>
       Біріңғай төлем құжаты/Единый платежный документ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 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 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тердің  аталуы/</w:t>
            </w:r>
          </w:p>
          <w:p>
            <w:pPr>
              <w:spacing w:after="20"/>
              <w:ind w:left="20"/>
              <w:jc w:val="both"/>
            </w:pPr>
            <w:r>
              <w:rPr>
                <w:rFonts w:ascii="Times New Roman"/>
                <w:b w:val="false"/>
                <w:i w:val="false"/>
                <w:color w:val="000000"/>
                <w:sz w:val="20"/>
              </w:rPr>
              <w:t>
Наиме 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w:t>
            </w:r>
          </w:p>
          <w:p>
            <w:pPr>
              <w:spacing w:after="20"/>
              <w:ind w:left="20"/>
              <w:jc w:val="both"/>
            </w:pPr>
            <w:r>
              <w:rPr>
                <w:rFonts w:ascii="Times New Roman"/>
                <w:b w:val="false"/>
                <w:i w:val="false"/>
                <w:color w:val="000000"/>
                <w:sz w:val="20"/>
              </w:rPr>
              <w:t>
Преды дущие показа 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w:t>
            </w:r>
          </w:p>
          <w:p>
            <w:pPr>
              <w:spacing w:after="20"/>
              <w:ind w:left="20"/>
              <w:jc w:val="both"/>
            </w:pPr>
            <w:r>
              <w:rPr>
                <w:rFonts w:ascii="Times New Roman"/>
                <w:b w:val="false"/>
                <w:i w:val="false"/>
                <w:color w:val="000000"/>
                <w:sz w:val="20"/>
              </w:rPr>
              <w:t>
Теку 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 слено  за __ год/  2023 жылғы  ____  үшін есеп 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 теу/Пере 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 жение/</w:t>
            </w:r>
          </w:p>
          <w:p>
            <w:pPr>
              <w:spacing w:after="20"/>
              <w:ind w:left="20"/>
              <w:jc w:val="both"/>
            </w:pPr>
            <w:r>
              <w:rPr>
                <w:rFonts w:ascii="Times New Roman"/>
                <w:b w:val="false"/>
                <w:i w:val="false"/>
                <w:color w:val="000000"/>
                <w:sz w:val="20"/>
              </w:rPr>
              <w:t>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 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 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тық қатты  қалдық тарды  жинау  және  әкету  (қоқыс  әкету)/ Сбор и  вывоз  твердых  бытовых  отходов  (мусороу 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6"/>
    <w:p>
      <w:pPr>
        <w:spacing w:after="0"/>
        <w:ind w:left="0"/>
        <w:jc w:val="both"/>
      </w:pPr>
      <w:r>
        <w:rPr>
          <w:rFonts w:ascii="Times New Roman"/>
          <w:b w:val="false"/>
          <w:i w:val="false"/>
          <w:color w:val="000000"/>
          <w:sz w:val="28"/>
        </w:rPr>
        <w:t>
       Төлеу мерзімі " " жыл/Срок оплаты " " года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