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2452" w14:textId="6272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водного хозяйства Министерства водных ресурсов и ирригации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5 августа 2024 года № 129-НҚ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2024 года № 540 "Некоторые вопросы Министерства водных ресурсов и ирригации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водного хозяйства Министерства водных ресурсов и ирригации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водного хозяйства Министерства водных ресурсов и ирригации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следующие приказы: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6 октября 2023 года № 4-Ө "Об утверждении Положения о Комитете водного хозяйства Министерства водных ресурсов и ирригации Республики Казахстан";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7 февраля 2024 года № 26-НҚ "О внесении изменений в приказ Министра водных ресурсов и ирригации Республики Казахстан от 6 октября 2023 года № 4-Ө "Об утверждении Положения о Комитете водного хозяйства Министерства водных ресурсов и ирригации Республики Казахстан"".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водных ресурсов и ирригации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2024 года № 129-НҚ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водного хозяйства Министерства водных ресурсов и ирригации Республики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водного хозяйства Министерства водных ресурсов и ирригации Республики Казахстан" (далее – Комитет) является ведомством в пределах компетенции Министерства водных ресурсов и ирригации Республики Казахстан (далее – Министерство) осуществляющим регулятивные и реализационные функции в области водного хозяйства.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Есильский район, проспект Мәңгілік ел, 8, административное здание "Дом министерств".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водного хозяйства Министерства водных ресурсов и ирригации Республики Казахстан".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Комитета осуществляется из республиканского бюджета.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Министерства.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- обеспечение координации по вопросам реализации государственной политики, выполнение регулятивных и реализационных функций в области водного хозяйства.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Комитета: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вступать во взаимоотношения со структурными подразделениями Министерства водных ресурсов и ирригации Республики Казахстан для обеспечения оперативного решения вопросов производственной деятельности, входящей в компетенцию Комитета;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и не государственных органов и организаций, должностных лиц информацию, документы и материалы, необходимые для решения вопросов, отнесенных к компетенции Комитета;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деятельности, регулируемой Комитетом;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в соответствии с действующим законодательством Республики Казахстан.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Комитета: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Казахстан, права и охраняемые законом интересы физических и юридических лиц,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жалоб и обращений физических и юридических лиц;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анализа и выявление системных проблем, поднимаемых заявителями;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и качественно выполнять возложенные в соответствии с настоящим Положением на Комитет функции.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участвует в разработке правил эксплуатации водохозяйственных сооружений, расположенных непосредственно на водных объектах;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разработке правил эксплуатации водохозяйственных, гидромелиоративных систем и сооружений;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проектные, изыскательские, научно-исследовательские и конструкторские работы в области использования и охраны водного фонда, водоснабжения и водоотведения вне пределов населенных пунктов;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подготавливает и реализует инвестиционные проекты в водном хозяйстве;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участвует в определении порядка предоставления в аренду и доверительное управление водохозяйственных сооружений;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обращения физических и юридических лиц;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организацию проведения государственных закупок;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Председателя Комитета при организации деятельности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 Председатель Комитета,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Комитета, назначается на должность и освобождается от должности в соответствии с законодательством Республики Казахстан.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в Министерство предложения по структуре и штатной численности Комитета;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Комитета,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  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работников Комитета,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принимает меры по противодействию коррупции в Комитете, организует мероприятия по противодействию коррупции и несет персональную ответственность в Комитете;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общее руководство финансово-хозяйственной деятельности и проведения государственных закупок в Комитете;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поощряет и налагает дисциплинарные взыскания на работников Комитета,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лиц, а также на руководителей подведомственных организаций и их заместителей;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Комитета,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положения структурных подразделений Комитета;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в установленном законодательством порядке технико-экономические обоснования или проектно-сметные документации на строительство объектов, финансируемых за счет целевых бюджетных средств;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вырабатывает предложения по формированию государственной политики в регулируемой сфере;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Комитет в государственных органах и иных организациях без доверенности;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выдает доверенность для представления интересов Комитета в государственных органах и иных организациях в соответствии с действующим законодательством Республики Казахстан;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законами и актами Президента Республики Казахстан.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Имущество, закрепленное за Комитетом, относится к республиканской собственности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осуществляется в соответствии с законодательством Республики Казахстан.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