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d6a5" w14:textId="650d6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Шиели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Шиели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2 302 305,8 тысяч тенге, в том числе: 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–418 174 тысяч тенге;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262 тысяч тенге;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1 883 869,8 тысяч тенге;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2 343 169 тысяч тенге;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- 40 863,2 тысяч тенге;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40 863,2 тысяч тенге;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40 863,2 тысяч тенге.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поселка Шиели на 2025 год в сумме 619 563 тысяч тенге.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1 883 869,8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1883 869,8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1 238 795,8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923 510,8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25/2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