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7f0" w14:textId="51d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2023 года № 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февраля 2024 года № 13/2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14 009 238,9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3 921 717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10 048 168,9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14 531 641,1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387 128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618 410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-909 530,2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- 909 530,2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618 410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231 282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522 402,2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2024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10/2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14009238,9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-909530,2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