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dd9e" w14:textId="9e9d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26 декабря 2023 года № 135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15 марта 2024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15 298 948,6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3 744 722,0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28 277,0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11 525 294,6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15 878 960,3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- 6 929,0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237 790,0 тысяч тенге 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244 719,0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- 573 082,7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- 573 082,7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135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11 525 294,6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15 878 960,3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-573 082,7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590 361,7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590 361,7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270 049,4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