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028" w14:textId="b5c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118 180 тысяч тенге, в том числе: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11 667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тысяч тенге;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106 236 тысяч тенге;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119 126,3 тысяч тенге;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-946,3 тысяч тенге;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946,3 тысяч тенге;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946,3 тысяч тенге. 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