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43ce" w14:textId="53d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Аккыр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290 137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4 615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–285 522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291 063,2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-926,2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926,2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926,2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Аккыр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 предусмотренные из областного бюджета в бюджет сельского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28-5 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28-5 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Аккыр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в бюджет аульного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предусмотренные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предусмотренные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Ы.Акмырзаев, Ш.Есова, М.Ахметова, Аккыр, Н.Таспенова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