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43ce" w14:textId="53d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Аккыр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290 137 тысяч тенге, 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4 615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–285 522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291 063,2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-926,2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926,2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926,2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Аккыр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 предусмотренные из областного бюджета в бюджет сельского округа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2024 года № 28-5 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2024 года № 28-5 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Аккыр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в бюджет аульного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Ы.Акмырзаев, Ш.Есова, М.Ахметова, Аккыр, Н.Таспенова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