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51b1" w14:textId="43a5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ІІІ Интернационал на 2024-2026 годы" от 25 декабря 2023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92 672,8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71 034,8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94 464,3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1 791,5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2024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для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дополнительно выделенных 4,5 штатных единиц для дома культуры сельского округа ІІІ Интернационал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