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efab" w14:textId="83ee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Жосалы на 2024-2026 годы" от 25 декабря 2023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Жосалы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68 982,5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69 403,4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Утвердить целевые трансферты, предусмотренные в бюджете сельского округа Жосалы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119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119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2024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