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258" w14:textId="015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119460 тысяч тенге, в том числе: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13340 тысяч тенге;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106041 тысяч тенге;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121014 тысяч тенге;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-1554 тысяч тенге;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1554 тысяч тенге;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1554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Тасарык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районном бюджете на 2025 год предусмотрены целевые трансферты бюджету сельского округа Тасарык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Тасарык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Тасарык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Тасарык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373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Тасарык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373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Тасарык за счет средств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обеспечению благоустройством населенного пункта село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