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1756" w14:textId="89b1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2024-2026 годы" от 22 декабря 2023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2024-2026 годы" от 22 декабря 2023 года №160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126276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119246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126997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№160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землеустроительные работы под детскую площадку, построенную в поселках Кобек, Ойынды, Алтай, Шитубек,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работников сельского клуба "Жалантос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Шитүбек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