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91fb" w14:textId="e309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2023 года № 132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07 ноября 2024 года № 285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21 декабря 2023 года № 132 "О районном бюджете на 2024-2026 годы" (зарегистрирован в Реестре государственной регистрации нормативных правовых актов за № 190995)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18 125 237,1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3 095 240,9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33 204,6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23 817,5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14 972 974,1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18 670 271,7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1 977 055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2 001 092,6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24 038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106 665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106 665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- 2 628 754,2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2 632 214,2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2 100 691,6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25 077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556 599,6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ноября 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2023 года № 132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14969514,1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-2628754,2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