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fe99" w14:textId="20ff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декабря 2024 года № 19/169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Шетского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