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bd9" w14:textId="3107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29 марта 2024 года № 03. Утратило силу решением акима Шетского района Карагандинской области от 2 сентября 2024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Шетского района Карагандинской области от 02.09.2024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№240 "О классификации чрезвычайных ситуаций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Шетского района Карагандинской области с 29 марта 2024 года, в связи с возникновением паводка на территории сельских округов Аксу-Аюлы, Нураталды, Красная Поляна, Талды, Успен, Коктенколь, Киикти, Кеншокы, Ортау, К.Мынбаев и поселков Агадырь, Мойынты, Акжал, Акшатау, С.Сейфуллина, Дария Шетского района, а также на автодороге республиканского значения "Алматы – Екатеринбург".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Шетского района Карсембаева Д.К.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