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acb5" w14:textId="fd4a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строительства и обслуживания кабельной линии 10 кВ ТОО "GCD Partner"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6 декабря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право ограниченного пользования земельным участком (публичный сервитут) ТОО "GCD Partner" сроком на два года, без изъятия земельного участка у землепользователей, в поселке Осакаровка площадью 0,17 гектар для строительства и обслуживания КЛ 10 кВ расположенного на землях поселка Осакаровка.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Жетписбаева Б.О.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Акижанов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