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a5a" w14:textId="b07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Мадийского сельского округа Каркаралинского района Карагандинской области от 13 февраля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12 февраля 2024 года № 15-4-1/73,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Мадийского сельского округа Каркаралинского района, в связи с проведением комплекса ветеринарно-санитарных мероприятий по ликвидации заболевания бруцеллез среди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Мадийского сельского округа Каркаралинского района Карагандинской области от 12 июля 2023 года №3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Мадийского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