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cc04" w14:textId="065c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Каркаралинского районного маслихата от 25 декабря 2023 года № VIII-15/112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16 мая 2024 года № VIII-22/164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"О районном бюджете на 2024-2026 годы" от 25 декабря 2023 года № VIII-15/112 (зарегистрировано в Реестре государственной регистрации нормативных правовых актов под № 190847)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11416768 тысячи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2335659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159382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4280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10947506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11496070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122367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155064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32697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-201669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201669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155064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33680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80285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VIII-15/112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