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4893" w14:textId="9954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Каркаралинскому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20 марта 2024 года № VIII-19/148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ежемесячный минимальный размер расходов на управление объектом кондоминиума и содержание общего имущества объекта кондоминиума по Каркаралинскому району на 2024 год в сумме тридцать восемь тенге одиннадцать тиын на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