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0ad8" w14:textId="c350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28 декабря 2023 года № 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28 июня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Кодексом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2024-2026 годы" от 28 декабря 2023 года №5 (зарегистрировано в Реестре государственной регистрации нормативных правовых актов под №192081)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Бухар-Жырауского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18 737 865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6 169 650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107 774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12 439 241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19 751 575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117 471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217 828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100 357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1 131 181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1 131 181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217 828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102 212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1 015 565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