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974" w14:textId="9e04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19 декабря 2024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7657842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3627436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372706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111667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3546033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9447561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11280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60946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49666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135980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135980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-1936979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1936979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1012633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49666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974012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доходов в бюджет района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98 процентов;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86 процентов;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24 процентов;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– 100 процентов.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 субвенции, передаваемой из областного бюджета в сумме 937010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2025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2025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районном бюджете на 2025 год объемы субвенций, передаваемых из районного бюджета в бюджеты села, поселков, сельских округов в сумме 574293 тысяч тенге,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101697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47962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67725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39072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21195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24673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39022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31050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30023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43529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31381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48354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48610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Актогайского района на 2025 год в размере 64469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Актогайского районного маслихата Карагандинской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